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5624F9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A33ABF">
        <w:rPr>
          <w:b/>
          <w:noProof/>
          <w:sz w:val="24"/>
        </w:rPr>
        <w:t>149</w:t>
      </w:r>
    </w:p>
    <w:p w14:paraId="7E6D91AB" w14:textId="0C7E6D2D" w:rsidR="001E41F3" w:rsidRDefault="005A1BE3" w:rsidP="00C300F6">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C300F6">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C300F6">
        <w:rPr>
          <w:b/>
          <w:noProof/>
          <w:sz w:val="24"/>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E17DE52" w:rsidR="001E41F3" w:rsidRPr="00410371" w:rsidRDefault="00A33ABF" w:rsidP="00547111">
            <w:pPr>
              <w:pStyle w:val="CRCoverPage"/>
              <w:spacing w:after="0"/>
              <w:rPr>
                <w:noProof/>
              </w:rPr>
            </w:pPr>
            <w:r>
              <w:rPr>
                <w:b/>
                <w:noProof/>
                <w:sz w:val="28"/>
              </w:rPr>
              <w:t>0160</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06DEEC74" w:rsidR="001E41F3" w:rsidRDefault="00BF5AD8">
            <w:pPr>
              <w:pStyle w:val="CRCoverPage"/>
              <w:spacing w:after="0"/>
              <w:ind w:left="100"/>
              <w:rPr>
                <w:noProof/>
              </w:rPr>
            </w:pPr>
            <w:r w:rsidRPr="00BF5AD8">
              <w:t>Correction N1 N2 Message Transfer when CM-IDLE</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F860A" w14:textId="77777777" w:rsidR="00985303" w:rsidRDefault="006D6ACA" w:rsidP="00651495">
            <w:pPr>
              <w:pStyle w:val="CRCoverPage"/>
              <w:spacing w:after="0"/>
              <w:ind w:left="100"/>
              <w:rPr>
                <w:noProof/>
              </w:rPr>
            </w:pPr>
            <w:r>
              <w:rPr>
                <w:noProof/>
              </w:rPr>
              <w:t xml:space="preserve">3GPP TS 29.518 subclause </w:t>
            </w:r>
            <w:r w:rsidR="0045577C">
              <w:rPr>
                <w:noProof/>
              </w:rPr>
              <w:t>5.2.2.3.1.2 has specified the handling of N1/N2 message transfer when UE in CM-IDLE.</w:t>
            </w:r>
            <w:r w:rsidR="005602B3">
              <w:rPr>
                <w:noProof/>
              </w:rPr>
              <w:t xml:space="preserve"> Some of the description in the procedure is incorrect:</w:t>
            </w:r>
          </w:p>
          <w:p w14:paraId="6135A3C4" w14:textId="77777777" w:rsidR="005602B3" w:rsidRDefault="005602B3" w:rsidP="00651495">
            <w:pPr>
              <w:pStyle w:val="CRCoverPage"/>
              <w:spacing w:after="0"/>
              <w:ind w:left="100"/>
              <w:rPr>
                <w:noProof/>
              </w:rPr>
            </w:pPr>
          </w:p>
          <w:p w14:paraId="46C43F7C" w14:textId="3646E276" w:rsidR="005602B3" w:rsidRDefault="005602B3" w:rsidP="00651495">
            <w:pPr>
              <w:pStyle w:val="CRCoverPage"/>
              <w:spacing w:after="0"/>
              <w:ind w:left="100"/>
            </w:pPr>
            <w:r>
              <w:rPr>
                <w:noProof/>
              </w:rPr>
              <w:t xml:space="preserve">1) the 409 </w:t>
            </w:r>
            <w:r w:rsidR="00B72521">
              <w:rPr>
                <w:noProof/>
              </w:rPr>
              <w:t xml:space="preserve">response handling </w:t>
            </w:r>
            <w:r w:rsidR="00AA71D4">
              <w:rPr>
                <w:noProof/>
              </w:rPr>
              <w:t xml:space="preserve">in </w:t>
            </w:r>
            <w:r w:rsidR="00B72521">
              <w:rPr>
                <w:noProof/>
              </w:rPr>
              <w:t xml:space="preserve">case A </w:t>
            </w:r>
            <w:r w:rsidR="000F2815">
              <w:rPr>
                <w:noProof/>
              </w:rPr>
              <w:t>is incorrect</w:t>
            </w:r>
            <w:r w:rsidR="00A327FA">
              <w:rPr>
                <w:noProof/>
              </w:rPr>
              <w:t xml:space="preserve">, </w:t>
            </w:r>
            <w:r w:rsidR="00A327FA">
              <w:t xml:space="preserve">e.g. </w:t>
            </w:r>
            <w:r w:rsidR="00A327FA" w:rsidRPr="009F56F1">
              <w:t>Network Assisted Positioning Procedure</w:t>
            </w:r>
            <w:r w:rsidR="00A327FA">
              <w:t xml:space="preserve"> (subclause 13.5.5 of 23.502) which contains only N2 NRPPA data and will trigger paging to UE when UE in CM-IDLE.</w:t>
            </w:r>
          </w:p>
          <w:p w14:paraId="13C8602A" w14:textId="77777777" w:rsidR="00C670AE" w:rsidRDefault="00C670AE" w:rsidP="00651495">
            <w:pPr>
              <w:pStyle w:val="CRCoverPage"/>
              <w:spacing w:after="0"/>
              <w:ind w:left="100"/>
              <w:rPr>
                <w:noProof/>
              </w:rPr>
            </w:pPr>
          </w:p>
          <w:p w14:paraId="33E07D7A" w14:textId="4513B191" w:rsidR="00C670AE" w:rsidRDefault="00C670AE" w:rsidP="00651495">
            <w:pPr>
              <w:pStyle w:val="CRCoverPage"/>
              <w:spacing w:after="0"/>
              <w:ind w:left="100"/>
              <w:rPr>
                <w:lang w:eastAsia="zh-CN"/>
              </w:rPr>
            </w:pPr>
            <w:r>
              <w:rPr>
                <w:noProof/>
              </w:rPr>
              <w:t xml:space="preserve">2) </w:t>
            </w:r>
            <w:r w:rsidR="00AA71D4">
              <w:rPr>
                <w:noProof/>
              </w:rPr>
              <w:t xml:space="preserve">the 409 response handling in case </w:t>
            </w:r>
            <w:r w:rsidR="001711A3">
              <w:rPr>
                <w:noProof/>
              </w:rPr>
              <w:t xml:space="preserve">B is incorrect. </w:t>
            </w:r>
            <w:r w:rsidR="001711A3">
              <w:t>According to subclause 4.2.2.3 of 23.502, step 4c</w:t>
            </w:r>
            <w:r w:rsidR="00AD0996">
              <w:t xml:space="preserve"> </w:t>
            </w:r>
            <w:r w:rsidR="001711A3" w:rsidRPr="00B30DCA">
              <w:rPr>
                <w:i/>
              </w:rPr>
              <w:t xml:space="preserve">"[Conditional] </w:t>
            </w:r>
            <w:r w:rsidR="001711A3" w:rsidRPr="00B30DCA">
              <w:rPr>
                <w:rFonts w:eastAsia="Batang"/>
                <w:i/>
              </w:rPr>
              <w:t>If the UE is simultaneously registered over 3GPP and non-3GPP accesses in the same PLMN,</w:t>
            </w:r>
            <w:r w:rsidR="001711A3" w:rsidRPr="00B30DCA">
              <w:rPr>
                <w:i/>
              </w:rPr>
              <w:t xml:space="preserve"> and the UE is in CM-CONNECTED state in 3GPP access and the PDU Session ID </w:t>
            </w:r>
            <w:r w:rsidR="001711A3" w:rsidRPr="00B30DCA">
              <w:rPr>
                <w:rFonts w:eastAsia="Malgun Gothic"/>
                <w:i/>
                <w:lang w:eastAsia="ko-KR"/>
              </w:rPr>
              <w:t>in step 3a</w:t>
            </w:r>
            <w:r w:rsidR="001711A3" w:rsidRPr="00B30DCA">
              <w:rPr>
                <w:i/>
              </w:rPr>
              <w:t xml:space="preserve"> is associated with non-3GPP access, the AMF sends a </w:t>
            </w:r>
            <w:r w:rsidR="001711A3" w:rsidRPr="00B30DCA">
              <w:rPr>
                <w:i/>
                <w:lang w:eastAsia="zh-CN"/>
              </w:rPr>
              <w:t xml:space="preserve">NAS </w:t>
            </w:r>
            <w:r w:rsidR="001711A3" w:rsidRPr="00B30DCA">
              <w:rPr>
                <w:rFonts w:eastAsia="Malgun Gothic"/>
                <w:i/>
                <w:lang w:eastAsia="ko-KR"/>
              </w:rPr>
              <w:t xml:space="preserve">Notification </w:t>
            </w:r>
            <w:r w:rsidR="001711A3" w:rsidRPr="00B30DCA">
              <w:rPr>
                <w:i/>
              </w:rPr>
              <w:t xml:space="preserve">message containing the non-3GPP Access Type to the UE </w:t>
            </w:r>
            <w:r w:rsidR="001711A3" w:rsidRPr="00B30DCA">
              <w:rPr>
                <w:rFonts w:eastAsia="Malgun Gothic"/>
                <w:i/>
                <w:lang w:eastAsia="ko-KR"/>
              </w:rPr>
              <w:t>over 3GPP access</w:t>
            </w:r>
            <w:r w:rsidR="001711A3" w:rsidRPr="00B30DCA">
              <w:rPr>
                <w:i/>
              </w:rPr>
              <w:t xml:space="preserve"> and sets a </w:t>
            </w:r>
            <w:r w:rsidR="001711A3" w:rsidRPr="00B30DCA">
              <w:rPr>
                <w:rFonts w:eastAsia="Malgun Gothic"/>
                <w:i/>
                <w:lang w:eastAsia="ko-KR"/>
              </w:rPr>
              <w:t>Notification</w:t>
            </w:r>
            <w:r w:rsidR="001711A3" w:rsidRPr="00B30DCA">
              <w:rPr>
                <w:i/>
                <w:lang w:eastAsia="zh-CN"/>
              </w:rPr>
              <w:t xml:space="preserve"> </w:t>
            </w:r>
            <w:r w:rsidR="001711A3" w:rsidRPr="00B30DCA">
              <w:rPr>
                <w:i/>
              </w:rPr>
              <w:t xml:space="preserve">timer. </w:t>
            </w:r>
            <w:r w:rsidR="001711A3" w:rsidRPr="00B30DCA">
              <w:rPr>
                <w:i/>
                <w:lang w:eastAsia="zh-CN"/>
              </w:rPr>
              <w:t>Step 5 is omitted</w:t>
            </w:r>
            <w:r w:rsidR="001711A3" w:rsidRPr="00050CA8">
              <w:rPr>
                <w:lang w:eastAsia="zh-CN"/>
              </w:rPr>
              <w:t>.</w:t>
            </w:r>
            <w:r w:rsidR="001711A3">
              <w:rPr>
                <w:lang w:eastAsia="zh-CN"/>
              </w:rPr>
              <w:t>",</w:t>
            </w:r>
            <w:r w:rsidR="00AD0996">
              <w:rPr>
                <w:lang w:eastAsia="zh-CN"/>
              </w:rPr>
              <w:t xml:space="preserve"> NAS notification procedure is always triggered</w:t>
            </w:r>
            <w:r w:rsidR="00380781">
              <w:rPr>
                <w:lang w:eastAsia="zh-CN"/>
              </w:rPr>
              <w:t xml:space="preserve"> </w:t>
            </w:r>
            <w:r w:rsidR="00B936F3">
              <w:rPr>
                <w:lang w:eastAsia="zh-CN"/>
              </w:rPr>
              <w:t xml:space="preserve">if </w:t>
            </w:r>
            <w:r w:rsidR="00993D37">
              <w:rPr>
                <w:lang w:eastAsia="zh-CN"/>
              </w:rPr>
              <w:t xml:space="preserve">Non-3GPP </w:t>
            </w:r>
            <w:r w:rsidR="00B936F3">
              <w:rPr>
                <w:lang w:eastAsia="zh-CN"/>
              </w:rPr>
              <w:t>N2 message is available</w:t>
            </w:r>
            <w:r w:rsidR="00993D37">
              <w:rPr>
                <w:lang w:eastAsia="zh-CN"/>
              </w:rPr>
              <w:t xml:space="preserve"> and UE is CM-CONNECTED on 3GPP access</w:t>
            </w:r>
            <w:r w:rsidR="00887419">
              <w:rPr>
                <w:lang w:eastAsia="zh-CN"/>
              </w:rPr>
              <w:t>.</w:t>
            </w:r>
          </w:p>
          <w:p w14:paraId="4D10CB8D" w14:textId="77777777" w:rsidR="00AD0996" w:rsidRDefault="00AD0996" w:rsidP="00651495">
            <w:pPr>
              <w:pStyle w:val="CRCoverPage"/>
              <w:spacing w:after="0"/>
              <w:ind w:left="100"/>
              <w:rPr>
                <w:noProof/>
              </w:rPr>
            </w:pPr>
          </w:p>
          <w:p w14:paraId="1C4A220A" w14:textId="77777777" w:rsidR="00AD0996" w:rsidRDefault="00380781" w:rsidP="00651495">
            <w:pPr>
              <w:pStyle w:val="CRCoverPage"/>
              <w:spacing w:after="0"/>
              <w:ind w:left="100"/>
              <w:rPr>
                <w:noProof/>
              </w:rPr>
            </w:pPr>
            <w:r>
              <w:rPr>
                <w:noProof/>
              </w:rPr>
              <w:t xml:space="preserve">3) NAS notification procedure </w:t>
            </w:r>
            <w:r w:rsidR="00887419">
              <w:rPr>
                <w:noProof/>
              </w:rPr>
              <w:t>is not triggered if only Non-3GPP N1 message to be sent</w:t>
            </w:r>
            <w:r w:rsidR="00325195">
              <w:rPr>
                <w:noProof/>
              </w:rPr>
              <w:t>.</w:t>
            </w:r>
          </w:p>
          <w:p w14:paraId="5AF1D325" w14:textId="77777777" w:rsidR="00710B64" w:rsidRDefault="00710B64" w:rsidP="00651495">
            <w:pPr>
              <w:pStyle w:val="CRCoverPage"/>
              <w:spacing w:after="0"/>
              <w:ind w:left="100"/>
              <w:rPr>
                <w:noProof/>
              </w:rPr>
            </w:pPr>
          </w:p>
          <w:p w14:paraId="05123E35" w14:textId="77777777" w:rsidR="00710B64" w:rsidRDefault="007D1D65" w:rsidP="00651495">
            <w:pPr>
              <w:pStyle w:val="CRCoverPage"/>
              <w:spacing w:after="0"/>
              <w:ind w:left="100"/>
            </w:pPr>
            <w:r>
              <w:rPr>
                <w:noProof/>
              </w:rPr>
              <w:t xml:space="preserve">4) </w:t>
            </w:r>
            <w:r w:rsidRPr="00E91CB5">
              <w:t>N1_MSG_NOT_TRANSFERRED</w:t>
            </w:r>
            <w:r>
              <w:t xml:space="preserve"> is possible </w:t>
            </w:r>
            <w:r w:rsidR="00B12242">
              <w:t>cause value for 200 OK response code, which is missing in the response table.</w:t>
            </w:r>
          </w:p>
          <w:p w14:paraId="57A82B58" w14:textId="4902A21E" w:rsidR="006F3271" w:rsidRDefault="006F3271" w:rsidP="00651495">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DA01D" w14:textId="77777777" w:rsidR="00F5518E" w:rsidRDefault="00DE3583">
            <w:pPr>
              <w:pStyle w:val="CRCoverPage"/>
              <w:spacing w:after="0"/>
              <w:ind w:left="100"/>
              <w:rPr>
                <w:noProof/>
              </w:rPr>
            </w:pPr>
            <w:r>
              <w:rPr>
                <w:noProof/>
              </w:rPr>
              <w:t xml:space="preserve">1) Remove </w:t>
            </w:r>
            <w:r w:rsidR="006C75C9">
              <w:rPr>
                <w:noProof/>
              </w:rPr>
              <w:t>d) from Case A and remove c) from Case B in subclause 5.2.2.3.1.2.</w:t>
            </w:r>
          </w:p>
          <w:p w14:paraId="11A4AFB2" w14:textId="77777777" w:rsidR="006C75C9" w:rsidRDefault="006C75C9">
            <w:pPr>
              <w:pStyle w:val="CRCoverPage"/>
              <w:spacing w:after="0"/>
              <w:ind w:left="100"/>
              <w:rPr>
                <w:noProof/>
              </w:rPr>
            </w:pPr>
          </w:p>
          <w:p w14:paraId="797F20B7" w14:textId="0CFFA174" w:rsidR="006C75C9" w:rsidRDefault="006C75C9">
            <w:pPr>
              <w:pStyle w:val="CRCoverPage"/>
              <w:spacing w:after="0"/>
              <w:ind w:left="100"/>
              <w:rPr>
                <w:noProof/>
              </w:rPr>
            </w:pPr>
            <w:r>
              <w:rPr>
                <w:noProof/>
              </w:rPr>
              <w:t xml:space="preserve">2) </w:t>
            </w:r>
            <w:r w:rsidR="002925D6">
              <w:rPr>
                <w:noProof/>
              </w:rPr>
              <w:t xml:space="preserve">Remove </w:t>
            </w:r>
            <w:r w:rsidR="00506E59">
              <w:rPr>
                <w:noProof/>
              </w:rPr>
              <w:t>NAS notification procedure from Non-3GPP N1</w:t>
            </w:r>
            <w:r w:rsidR="007652CE">
              <w:rPr>
                <w:noProof/>
              </w:rPr>
              <w:t xml:space="preserve"> only message delivery procedure in subclause 5.2.2.3.1.2.</w:t>
            </w:r>
          </w:p>
          <w:p w14:paraId="18570703" w14:textId="77777777" w:rsidR="007652CE" w:rsidRDefault="007652CE">
            <w:pPr>
              <w:pStyle w:val="CRCoverPage"/>
              <w:spacing w:after="0"/>
              <w:ind w:left="100"/>
              <w:rPr>
                <w:noProof/>
              </w:rPr>
            </w:pPr>
          </w:p>
          <w:p w14:paraId="0D0E8D32" w14:textId="77777777" w:rsidR="007652CE" w:rsidRDefault="007652CE">
            <w:pPr>
              <w:pStyle w:val="CRCoverPage"/>
              <w:spacing w:after="0"/>
              <w:ind w:left="100"/>
            </w:pPr>
            <w:r>
              <w:rPr>
                <w:noProof/>
              </w:rPr>
              <w:t xml:space="preserve">3) Add </w:t>
            </w:r>
            <w:r w:rsidRPr="00E91CB5">
              <w:t>N1_MSG_NOT_TRANSFERRED</w:t>
            </w:r>
            <w:r>
              <w:t xml:space="preserve"> for 200 OK response in table </w:t>
            </w:r>
          </w:p>
          <w:p w14:paraId="2523E646" w14:textId="77777777" w:rsidR="00EB7E34" w:rsidRDefault="00EB7E34">
            <w:pPr>
              <w:pStyle w:val="CRCoverPage"/>
              <w:spacing w:after="0"/>
              <w:ind w:left="100"/>
              <w:rPr>
                <w:noProof/>
              </w:rPr>
            </w:pPr>
          </w:p>
          <w:p w14:paraId="6971AC09" w14:textId="4139CEB5" w:rsidR="00EB7E34" w:rsidRDefault="00EB7E34">
            <w:pPr>
              <w:pStyle w:val="CRCoverPage"/>
              <w:spacing w:after="0"/>
              <w:ind w:left="100"/>
              <w:rPr>
                <w:noProof/>
              </w:rPr>
            </w:pPr>
            <w:r>
              <w:rPr>
                <w:noProof/>
              </w:rPr>
              <w:lastRenderedPageBreak/>
              <w:t xml:space="preserve">4) </w:t>
            </w:r>
            <w:r w:rsidR="00475051">
              <w:rPr>
                <w:noProof/>
              </w:rPr>
              <w:t>other</w:t>
            </w:r>
            <w:r>
              <w:rPr>
                <w:noProof/>
              </w:rPr>
              <w:t xml:space="preserve"> editorial improvements</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2D79B13" w:rsidR="001E41F3" w:rsidRDefault="00330A7A">
            <w:pPr>
              <w:pStyle w:val="CRCoverPage"/>
              <w:spacing w:after="0"/>
              <w:ind w:left="100"/>
              <w:rPr>
                <w:noProof/>
              </w:rPr>
            </w:pPr>
            <w:r>
              <w:rPr>
                <w:noProof/>
              </w:rPr>
              <w:t>Incorrect description in specification</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2961D700" w:rsidR="001E41F3" w:rsidRDefault="006235BD">
            <w:pPr>
              <w:pStyle w:val="CRCoverPage"/>
              <w:spacing w:after="0"/>
              <w:ind w:left="100"/>
              <w:rPr>
                <w:noProof/>
              </w:rPr>
            </w:pPr>
            <w:r>
              <w:rPr>
                <w:noProof/>
              </w:rPr>
              <w:t>5.2.2.3.1.2, 6.1.3.5.3.1</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3F37168C" w:rsidR="001E41F3" w:rsidRDefault="00145D43">
            <w:pPr>
              <w:pStyle w:val="CRCoverPage"/>
              <w:spacing w:after="0"/>
              <w:ind w:left="99"/>
              <w:rPr>
                <w:noProof/>
              </w:rPr>
            </w:pPr>
            <w:r>
              <w:rPr>
                <w:noProof/>
              </w:rPr>
              <w:t xml:space="preserve">TS/TR </w:t>
            </w:r>
            <w:r w:rsidR="000F321F">
              <w:rPr>
                <w:noProof/>
              </w:rPr>
              <w:t>...</w:t>
            </w:r>
            <w:r>
              <w:rPr>
                <w:noProof/>
              </w:rPr>
              <w:t xml:space="preserve"> CR </w:t>
            </w:r>
            <w:r w:rsidR="000F321F">
              <w:rPr>
                <w:noProof/>
              </w:rPr>
              <w:t>...</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26EE6F2" w:rsidR="001E41F3" w:rsidRPr="00251A20" w:rsidRDefault="004C70F3" w:rsidP="00251A20">
            <w:pPr>
              <w:pStyle w:val="CRCoverPage"/>
              <w:spacing w:after="0"/>
              <w:ind w:left="100"/>
              <w:rPr>
                <w:bCs/>
              </w:rPr>
            </w:pPr>
            <w:r w:rsidRPr="00930CC2">
              <w:rPr>
                <w:bCs/>
              </w:rPr>
              <w:t xml:space="preserve">CR does not require a version update of the OpenAPI file for </w:t>
            </w:r>
            <w:r w:rsidR="00E979AA">
              <w:rPr>
                <w:bCs/>
              </w:rPr>
              <w:t xml:space="preserve">any </w:t>
            </w:r>
            <w:r w:rsidRPr="00930CC2">
              <w:rPr>
                <w:bCs/>
              </w:rPr>
              <w:t>API.</w:t>
            </w:r>
          </w:p>
        </w:tc>
      </w:tr>
    </w:tbl>
    <w:p w14:paraId="750DA91A" w14:textId="77777777" w:rsidR="001E41F3" w:rsidRDefault="001E41F3">
      <w:pPr>
        <w:pStyle w:val="CRCoverPage"/>
        <w:spacing w:after="0"/>
        <w:rPr>
          <w:noProof/>
          <w:sz w:val="8"/>
          <w:szCs w:val="8"/>
        </w:rPr>
      </w:pPr>
    </w:p>
    <w:p w14:paraId="281D3AC4" w14:textId="75720DC8"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74CE1" w14:textId="77777777" w:rsidR="00F0591C" w:rsidRDefault="00F0591C" w:rsidP="00F0591C">
      <w:pPr>
        <w:pStyle w:val="Heading6"/>
      </w:pPr>
      <w:bookmarkStart w:id="3" w:name="_Toc2631325"/>
      <w:bookmarkStart w:id="4" w:name="_Toc532998570"/>
      <w:bookmarkStart w:id="5" w:name="_Toc525374148"/>
      <w:r>
        <w:t>5.2.2.3.1.2</w:t>
      </w:r>
      <w:r>
        <w:tab/>
        <w:t>When the UE is in CM-IDLE</w:t>
      </w:r>
      <w:bookmarkEnd w:id="3"/>
    </w:p>
    <w:p w14:paraId="3FFD2BA1" w14:textId="77777777" w:rsidR="00F0591C" w:rsidRPr="0022602F" w:rsidRDefault="00F0591C" w:rsidP="00F0591C">
      <w:r>
        <w:rPr>
          <w:lang w:val="en-US"/>
        </w:rPr>
        <w:t>When an NF service consumer is requesting to send N1 and/or N2 information and the UE is in CM-IDLE state for the access type for which the N1 and/or N2 information is related (called "associated access type" hereafter in this subclause)</w:t>
      </w:r>
      <w:r w:rsidRPr="0022602F">
        <w:t xml:space="preserve">, </w:t>
      </w:r>
      <w:r>
        <w:t>the requirements specified in subclause 5.2.2.3.1.1 shall apply with the following modifications and definitions</w:t>
      </w:r>
      <w:r w:rsidRPr="0022602F">
        <w:t>:</w:t>
      </w:r>
    </w:p>
    <w:p w14:paraId="6E7F9BCC" w14:textId="77777777" w:rsidR="00F0591C" w:rsidRDefault="00F0591C" w:rsidP="00F0591C">
      <w:pPr>
        <w:pStyle w:val="NO"/>
        <w:rPr>
          <w:lang w:val="en-US"/>
        </w:rPr>
      </w:pPr>
      <w:r>
        <w:rPr>
          <w:lang w:val="en-US"/>
        </w:rPr>
        <w:t>NOTE:</w:t>
      </w:r>
      <w:r>
        <w:rPr>
          <w:lang w:val="en-US"/>
        </w:rPr>
        <w:tab/>
        <w:t>N1 and/or N2 Session Management information is related to the access type of the targeted PDU session; LCS related N1 (LPP) and/or N2 (</w:t>
      </w:r>
      <w:proofErr w:type="spellStart"/>
      <w:r>
        <w:rPr>
          <w:lang w:val="en-US"/>
        </w:rPr>
        <w:t>NRPPa</w:t>
      </w:r>
      <w:proofErr w:type="spellEnd"/>
      <w:r>
        <w:rPr>
          <w:lang w:val="en-US"/>
        </w:rPr>
        <w:t xml:space="preserve">) information is related to 3GPP access in Rel-15. </w:t>
      </w:r>
    </w:p>
    <w:p w14:paraId="3088D8EC" w14:textId="77777777" w:rsidR="00F0591C" w:rsidRPr="00CB74B6" w:rsidRDefault="00F0591C" w:rsidP="00F0591C">
      <w:pPr>
        <w:rPr>
          <w:b/>
          <w:lang w:val="en-US"/>
        </w:rPr>
      </w:pPr>
      <w:r w:rsidRPr="00CB74B6">
        <w:rPr>
          <w:b/>
          <w:lang w:val="en-US"/>
        </w:rPr>
        <w:t>2xx Response Cases:</w:t>
      </w:r>
    </w:p>
    <w:p w14:paraId="0CF69A4C" w14:textId="77777777" w:rsidR="00F0591C" w:rsidRPr="00CB74B6" w:rsidRDefault="00F0591C" w:rsidP="00F0591C">
      <w:pPr>
        <w:rPr>
          <w:b/>
          <w:lang w:val="en-US"/>
        </w:rPr>
      </w:pPr>
      <w:r>
        <w:rPr>
          <w:b/>
          <w:lang w:val="en-US"/>
        </w:rPr>
        <w:t xml:space="preserve">Case A: </w:t>
      </w:r>
      <w:r w:rsidRPr="00CB74B6">
        <w:rPr>
          <w:b/>
          <w:lang w:val="en-US"/>
        </w:rPr>
        <w:t xml:space="preserve">When UE is CM-IDLE in 3GPP </w:t>
      </w:r>
      <w:r>
        <w:rPr>
          <w:b/>
          <w:lang w:val="en-US"/>
        </w:rPr>
        <w:t>a</w:t>
      </w:r>
      <w:r w:rsidRPr="00CB74B6">
        <w:rPr>
          <w:b/>
          <w:lang w:val="en-US"/>
        </w:rPr>
        <w:t>ccess</w:t>
      </w:r>
      <w:r>
        <w:rPr>
          <w:b/>
          <w:lang w:val="en-US"/>
        </w:rPr>
        <w:t xml:space="preserve"> and the associated access type is 3GPP access</w:t>
      </w:r>
      <w:r w:rsidRPr="00CB74B6">
        <w:rPr>
          <w:b/>
          <w:lang w:val="en-US"/>
        </w:rPr>
        <w:t>:</w:t>
      </w:r>
    </w:p>
    <w:p w14:paraId="6B8A10CD" w14:textId="77777777" w:rsidR="00F0591C" w:rsidRDefault="00F0591C" w:rsidP="00F0591C">
      <w:pPr>
        <w:pStyle w:val="B1"/>
        <w:rPr>
          <w:rFonts w:eastAsia="Batang"/>
        </w:rPr>
      </w:pPr>
      <w:r>
        <w:t>a)</w:t>
      </w:r>
      <w:r w:rsidRPr="0022602F">
        <w:tab/>
      </w:r>
      <w:r>
        <w:t xml:space="preserve">Same as step 2a of Figure 5.2.2.3.1.1-1, the AMF should </w:t>
      </w:r>
      <w:r w:rsidRPr="0022602F">
        <w:t xml:space="preserve">respond with the status code </w:t>
      </w:r>
      <w:r>
        <w:t>"200 OK",</w:t>
      </w:r>
      <w:r w:rsidRPr="0022602F">
        <w:t xml:space="preserve"> if </w:t>
      </w:r>
      <w:r>
        <w:t>"</w:t>
      </w:r>
      <w:proofErr w:type="spellStart"/>
      <w:r>
        <w:t>skipInd</w:t>
      </w:r>
      <w:proofErr w:type="spellEnd"/>
      <w:r>
        <w:t xml:space="preserve">" attribute is set to "true" in the request body, with a response body that carries the cause "N1_MSG_NOT_TRANSFERRED". </w:t>
      </w:r>
    </w:p>
    <w:p w14:paraId="2AB37558" w14:textId="12973D1F" w:rsidR="00F0591C" w:rsidRPr="0022602F" w:rsidRDefault="00F0591C" w:rsidP="00F0591C">
      <w:pPr>
        <w:pStyle w:val="B1"/>
        <w:rPr>
          <w:rFonts w:eastAsia="Batang"/>
        </w:rPr>
      </w:pPr>
      <w:r>
        <w:t>b)</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xml:space="preserve">. In this case the AMF shall provide the URI of the resource in the AMF in the "Location" header of the response, which </w:t>
      </w:r>
      <w:del w:id="6" w:author="Lu Yunjie - CT4#90" w:date="2019-03-25T17:21:00Z">
        <w:r w:rsidDel="00480D74">
          <w:delText xml:space="preserve">holds the status of the N1/N2 message transfer and a pointer to </w:delText>
        </w:r>
      </w:del>
      <w:ins w:id="7" w:author="Lu Yunjie - CT4#90" w:date="2019-03-25T17:21:00Z">
        <w:r w:rsidR="00480D74">
          <w:t xml:space="preserve">contains information </w:t>
        </w:r>
        <w:r w:rsidR="003E22DE">
          <w:t xml:space="preserve">regarding </w:t>
        </w:r>
      </w:ins>
      <w:r>
        <w:t>the stored N1/N2 message. The AMF shall also provide a response body containing the cause</w:t>
      </w:r>
      <w:del w:id="8" w:author="Lu Yunjie - CT4#90" w:date="2019-03-22T16:21:00Z">
        <w:r w:rsidDel="002A7F5C">
          <w:delText>,</w:delText>
        </w:r>
      </w:del>
      <w:r>
        <w:t xml:space="preserve"> "WAITING_FOR_ASYNCHRONOUS_TRANSFER" that represents the </w:t>
      </w:r>
      <w:proofErr w:type="gramStart"/>
      <w:r>
        <w:t>current status</w:t>
      </w:r>
      <w:proofErr w:type="gramEnd"/>
      <w:r>
        <w:t xml:space="preserve"> of the N1/N2 message transfer</w:t>
      </w:r>
      <w:r w:rsidRPr="0022602F">
        <w:rPr>
          <w:rFonts w:eastAsia="Batang"/>
        </w:rPr>
        <w:t>;</w:t>
      </w:r>
    </w:p>
    <w:p w14:paraId="41A987F6" w14:textId="77777777" w:rsidR="00F0591C" w:rsidRDefault="00F0591C" w:rsidP="00F0591C">
      <w:pPr>
        <w:pStyle w:val="B1"/>
      </w:pPr>
      <w:r>
        <w:t>c)</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with a response body that carries a cause "ATTEMPTING_TO_REACH_UE" as specified in subclause 4.2.3.3 and 5.2.2.2.7 of 3GPP TS 23.502 [3]. </w:t>
      </w:r>
    </w:p>
    <w:p w14:paraId="1FD1BDCA" w14:textId="00EA61AF" w:rsidR="00F0591C" w:rsidDel="00BD4F6B" w:rsidRDefault="00F0591C" w:rsidP="00F0591C">
      <w:pPr>
        <w:pStyle w:val="B1"/>
        <w:rPr>
          <w:del w:id="9" w:author="Lu Yunjie - CT4#90" w:date="2019-03-22T17:13:00Z"/>
        </w:rPr>
      </w:pPr>
      <w:del w:id="10" w:author="Lu Yunjie - CT4#90" w:date="2019-03-22T17:13:00Z">
        <w:r w:rsidDel="00BD4F6B">
          <w:rPr>
            <w:lang w:val="en-US"/>
          </w:rPr>
          <w:delText>d)</w:delText>
        </w:r>
        <w:r w:rsidDel="00BD4F6B">
          <w:rPr>
            <w:lang w:val="en-US"/>
          </w:rPr>
          <w:tab/>
          <w:delText xml:space="preserve">Same as step 2b of </w:delText>
        </w:r>
        <w:r w:rsidDel="00BD4F6B">
          <w:delText>Figure 5.2.2.3.1.1-1, the AMF shall respond with the status code "409 Conflict" with a response body that carries a cause "UE_IN_CM_IDLE_STATE", if the NF service consumer (e.g. SMF) requests to send only N2 information for the associated access type and there is no N2 association context for the UE at the AMF.</w:delText>
        </w:r>
      </w:del>
    </w:p>
    <w:p w14:paraId="4C6AA48E" w14:textId="77777777" w:rsidR="00F0591C" w:rsidRDefault="00F0591C" w:rsidP="00F0591C">
      <w:pPr>
        <w:rPr>
          <w:b/>
          <w:bCs/>
          <w:lang w:val="en-US"/>
        </w:rPr>
      </w:pPr>
      <w:r w:rsidRPr="00051E14">
        <w:rPr>
          <w:b/>
          <w:bCs/>
          <w:lang w:val="en-US"/>
        </w:rPr>
        <w:t xml:space="preserve">Case B: </w:t>
      </w:r>
      <w:r w:rsidRPr="0032057E">
        <w:rPr>
          <w:b/>
          <w:bCs/>
          <w:lang w:val="en-US"/>
        </w:rPr>
        <w:t xml:space="preserve">When UE is CM-IDLE in Non-3GPP </w:t>
      </w:r>
      <w:r w:rsidRPr="00051E14">
        <w:rPr>
          <w:b/>
          <w:bCs/>
          <w:lang w:val="en-US"/>
        </w:rPr>
        <w:t>a</w:t>
      </w:r>
      <w:r w:rsidRPr="0032057E">
        <w:rPr>
          <w:b/>
          <w:bCs/>
          <w:lang w:val="en-US"/>
        </w:rPr>
        <w:t xml:space="preserve">ccess but CM-CONNECTED in 3GPP </w:t>
      </w:r>
      <w:r w:rsidRPr="00051E14">
        <w:rPr>
          <w:b/>
          <w:bCs/>
          <w:lang w:val="en-US"/>
        </w:rPr>
        <w:t>a</w:t>
      </w:r>
      <w:r w:rsidRPr="0032057E">
        <w:rPr>
          <w:b/>
          <w:bCs/>
          <w:lang w:val="en-US"/>
        </w:rPr>
        <w:t>ccess</w:t>
      </w:r>
      <w:r w:rsidRPr="00051E14">
        <w:rPr>
          <w:b/>
          <w:bCs/>
          <w:lang w:val="en-US"/>
        </w:rPr>
        <w:t xml:space="preserve"> and the associated access type is Non-3GPP access</w:t>
      </w:r>
      <w:r w:rsidRPr="0032057E">
        <w:rPr>
          <w:b/>
          <w:bCs/>
          <w:lang w:val="en-US"/>
        </w:rPr>
        <w:t>:</w:t>
      </w:r>
    </w:p>
    <w:p w14:paraId="3237C1F0" w14:textId="386A3C5A" w:rsidR="00F0591C" w:rsidRDefault="00F0591C" w:rsidP="00F0591C">
      <w:pPr>
        <w:pStyle w:val="B1"/>
      </w:pPr>
      <w:r>
        <w:t>a)</w:t>
      </w:r>
      <w:r>
        <w:tab/>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 xml:space="preserve">the NF service consumer (i.e. SMF) requests to send only N1 NAS SM message without any associated N2 SM information, and the current access type related to the PDU session is </w:t>
      </w:r>
      <w:ins w:id="11" w:author="Lu Yunjie - CT4#90" w:date="2019-03-22T18:05:00Z">
        <w:r w:rsidR="00D70483">
          <w:t>N</w:t>
        </w:r>
      </w:ins>
      <w:del w:id="12" w:author="Lu Yunjie - CT4#90" w:date="2019-03-22T18:05:00Z">
        <w:r w:rsidDel="00D70483">
          <w:delText>n</w:delText>
        </w:r>
      </w:del>
      <w:r>
        <w:t>on-3GPP access and the UE is CM-CONNECTED in 3GPP access.</w:t>
      </w:r>
    </w:p>
    <w:p w14:paraId="2017F2AD" w14:textId="0D53EF06" w:rsidR="00F0591C" w:rsidRDefault="00F0591C" w:rsidP="00F0591C">
      <w:pPr>
        <w:pStyle w:val="B1"/>
      </w:pPr>
      <w:r>
        <w:t>b)</w:t>
      </w:r>
      <w:r>
        <w:tab/>
        <w:t>Same as step 2a of Figure 5.2.2.3.1.1-1, the AMF shall</w:t>
      </w:r>
      <w:r w:rsidRPr="0022602F">
        <w:t xml:space="preserve"> respond with the status code </w:t>
      </w:r>
      <w:r>
        <w:t>"</w:t>
      </w:r>
      <w:r w:rsidRPr="0022602F">
        <w:t>20</w:t>
      </w:r>
      <w:r>
        <w:t>2</w:t>
      </w:r>
      <w:r w:rsidRPr="0022602F">
        <w:t xml:space="preserve"> </w:t>
      </w:r>
      <w:r>
        <w:t>Accepted",</w:t>
      </w:r>
      <w:ins w:id="13" w:author="Lu Yunjie - CT4#90" w:date="2019-03-21T17:57:00Z">
        <w:r w:rsidR="009A3F92">
          <w:t xml:space="preserve"> </w:t>
        </w:r>
      </w:ins>
      <w:r>
        <w:t xml:space="preserve">if NAS Notification procedure is issued when the UE is in CM-CONNECTED in 3GPP access, with a response body </w:t>
      </w:r>
      <w:r>
        <w:lastRenderedPageBreak/>
        <w:t>that carries a cause "ATTEMPTING_TO_REACH_UE" as specified in step 4c of subclause 4.2.3.3 and 5.2.2.2.7 of 3GPP TS 23.502 [3].</w:t>
      </w:r>
    </w:p>
    <w:p w14:paraId="51C58C32" w14:textId="29D4B1B6" w:rsidR="00F0591C" w:rsidDel="009A3F92" w:rsidRDefault="00F0591C" w:rsidP="00F0591C">
      <w:pPr>
        <w:pStyle w:val="B1"/>
        <w:rPr>
          <w:del w:id="14" w:author="Lu Yunjie - CT4#90" w:date="2019-03-21T17:57:00Z"/>
        </w:rPr>
      </w:pPr>
      <w:del w:id="15" w:author="Lu Yunjie - CT4#90" w:date="2019-03-21T17:57:00Z">
        <w:r w:rsidDel="009A3F92">
          <w:delText>c)</w:delText>
        </w:r>
        <w:r w:rsidDel="009A3F92">
          <w:tab/>
        </w:r>
        <w:r w:rsidDel="009A3F92">
          <w:rPr>
            <w:lang w:val="en-US"/>
          </w:rPr>
          <w:delText xml:space="preserve">Same as step 2b of </w:delText>
        </w:r>
        <w:r w:rsidDel="009A3F92">
          <w:delText>Figure 5.2.2.3.1.1-1, the AMF shall respond with the status code "409 Conflict" with a response body that carries a cause "UE_IN_CM_IDLE_STATE", if the NF service consumer (e.g. SMF) requests to send N2 information with or without N1 message for the associated access type (i.e. Non-3GPP access).</w:delText>
        </w:r>
      </w:del>
    </w:p>
    <w:p w14:paraId="22A04098" w14:textId="68057EF0" w:rsidR="00F0591C" w:rsidRDefault="00F0591C" w:rsidP="00F0591C">
      <w:pPr>
        <w:rPr>
          <w:b/>
          <w:lang w:val="en-US"/>
        </w:rPr>
      </w:pPr>
      <w:r>
        <w:rPr>
          <w:b/>
          <w:lang w:val="en-US"/>
        </w:rPr>
        <w:t xml:space="preserve">Case C: </w:t>
      </w:r>
      <w:r w:rsidRPr="001F7B3B">
        <w:rPr>
          <w:b/>
          <w:lang w:val="en-US"/>
        </w:rPr>
        <w:t xml:space="preserve">When UE is CM-IDLE in </w:t>
      </w:r>
      <w:r>
        <w:rPr>
          <w:b/>
          <w:lang w:val="en-US"/>
        </w:rPr>
        <w:t xml:space="preserve">both </w:t>
      </w:r>
      <w:r w:rsidRPr="001F7B3B">
        <w:rPr>
          <w:b/>
          <w:lang w:val="en-US"/>
        </w:rPr>
        <w:t xml:space="preserve">Non-3GPP </w:t>
      </w:r>
      <w:r>
        <w:rPr>
          <w:b/>
          <w:lang w:val="en-US"/>
        </w:rPr>
        <w:t>a</w:t>
      </w:r>
      <w:r w:rsidRPr="001F7B3B">
        <w:rPr>
          <w:b/>
          <w:lang w:val="en-US"/>
        </w:rPr>
        <w:t xml:space="preserve">ccess </w:t>
      </w:r>
      <w:r>
        <w:rPr>
          <w:b/>
          <w:lang w:val="en-US"/>
        </w:rPr>
        <w:t>and</w:t>
      </w:r>
      <w:r w:rsidRPr="001F7B3B">
        <w:rPr>
          <w:b/>
          <w:lang w:val="en-US"/>
        </w:rPr>
        <w:t xml:space="preserve"> 3GPP </w:t>
      </w:r>
      <w:r>
        <w:rPr>
          <w:b/>
          <w:lang w:val="en-US"/>
        </w:rPr>
        <w:t>a</w:t>
      </w:r>
      <w:r w:rsidRPr="001F7B3B">
        <w:rPr>
          <w:b/>
          <w:lang w:val="en-US"/>
        </w:rPr>
        <w:t>ccess</w:t>
      </w:r>
      <w:r>
        <w:rPr>
          <w:b/>
          <w:lang w:val="en-US"/>
        </w:rPr>
        <w:t xml:space="preserve"> and the associated access </w:t>
      </w:r>
      <w:ins w:id="16" w:author="Lu Yunjie - CT4#90" w:date="2019-03-21T17:57:00Z">
        <w:r w:rsidR="009A3F92">
          <w:rPr>
            <w:b/>
            <w:lang w:val="en-US"/>
          </w:rPr>
          <w:t>t</w:t>
        </w:r>
      </w:ins>
      <w:r>
        <w:rPr>
          <w:b/>
          <w:lang w:val="en-US"/>
        </w:rPr>
        <w:t>ype is Non-3GPP access</w:t>
      </w:r>
      <w:r w:rsidRPr="001F7B3B">
        <w:rPr>
          <w:b/>
          <w:lang w:val="en-US"/>
        </w:rPr>
        <w:t>:</w:t>
      </w:r>
    </w:p>
    <w:p w14:paraId="78DAC64E" w14:textId="603AAD0D" w:rsidR="00F0591C" w:rsidRDefault="00F0591C" w:rsidP="00F0591C">
      <w:pPr>
        <w:pStyle w:val="B1"/>
        <w:rPr>
          <w:lang w:val="en-US"/>
        </w:rPr>
      </w:pPr>
      <w:del w:id="17" w:author="Lu Yunjie - CT4#90" w:date="2019-03-22T17:15:00Z">
        <w:r w:rsidDel="00395E5B">
          <w:rPr>
            <w:lang w:val="en-US"/>
          </w:rPr>
          <w:delText>a)</w:delText>
        </w:r>
        <w:r w:rsidDel="00395E5B">
          <w:rPr>
            <w:lang w:val="en-US"/>
          </w:rPr>
          <w:tab/>
        </w:r>
      </w:del>
      <w:r>
        <w:rPr>
          <w:lang w:val="en-US"/>
        </w:rPr>
        <w:t xml:space="preserve">All the bullets </w:t>
      </w:r>
      <w:del w:id="18" w:author="Lu Yunjie - CT4#90" w:date="2019-03-21T17:57:00Z">
        <w:r w:rsidDel="00CF63C6">
          <w:rPr>
            <w:lang w:val="en-US"/>
          </w:rPr>
          <w:delText xml:space="preserve">except bullet d) </w:delText>
        </w:r>
      </w:del>
      <w:r>
        <w:rPr>
          <w:lang w:val="en-US"/>
        </w:rPr>
        <w:t>specified in Case A are applicable.</w:t>
      </w:r>
    </w:p>
    <w:p w14:paraId="7BF69C49" w14:textId="3D923DAC" w:rsidR="00F0591C" w:rsidRPr="005A2613" w:rsidDel="00395E5B" w:rsidRDefault="00F0591C" w:rsidP="00F0591C">
      <w:pPr>
        <w:pStyle w:val="B1"/>
        <w:rPr>
          <w:del w:id="19" w:author="Lu Yunjie - CT4#90" w:date="2019-03-22T17:15:00Z"/>
          <w:lang w:val="en-US"/>
        </w:rPr>
      </w:pPr>
      <w:del w:id="20" w:author="Lu Yunjie - CT4#90" w:date="2019-03-22T17:15:00Z">
        <w:r w:rsidDel="00395E5B">
          <w:rPr>
            <w:lang w:val="en-US"/>
          </w:rPr>
          <w:delText>b)</w:delText>
        </w:r>
        <w:r w:rsidDel="00395E5B">
          <w:rPr>
            <w:lang w:val="en-US"/>
          </w:rPr>
          <w:tab/>
          <w:delText>Bullet c) specified in Case B is applicable.</w:delText>
        </w:r>
      </w:del>
    </w:p>
    <w:p w14:paraId="3ED6A9C2" w14:textId="77777777" w:rsidR="00F0591C" w:rsidRPr="0022602F" w:rsidRDefault="00F0591C" w:rsidP="00F0591C">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 shall:</w:t>
      </w:r>
    </w:p>
    <w:p w14:paraId="4C3B6073" w14:textId="77777777" w:rsidR="00F0591C" w:rsidRDefault="00F0591C" w:rsidP="00F0591C">
      <w:pPr>
        <w:pStyle w:val="B1"/>
      </w:pPr>
      <w:r w:rsidRPr="0022602F">
        <w:t>-</w:t>
      </w:r>
      <w:r w:rsidRPr="0022602F">
        <w:tab/>
      </w:r>
      <w:r>
        <w:t>store the N1 and/or N2 information related to 3GPP access and, when the UE responds with a Service Request, shall initiate communication with the UE and/or 5G-AN using the stored N1 and/or N2 information;</w:t>
      </w:r>
    </w:p>
    <w:p w14:paraId="1CF007FA" w14:textId="5E9A2767" w:rsidR="00F0591C" w:rsidRDefault="00F0591C" w:rsidP="00F0591C">
      <w:pPr>
        <w:pStyle w:val="B1"/>
      </w:pPr>
      <w:r w:rsidRPr="0022602F">
        <w:t>-</w:t>
      </w:r>
      <w:r w:rsidRPr="0022602F">
        <w:tab/>
      </w:r>
      <w:r>
        <w:t xml:space="preserve">store the N1 NAS SM information related to </w:t>
      </w:r>
      <w:ins w:id="21" w:author="Lu Yunjie - CT4#90" w:date="2019-03-22T18:06:00Z">
        <w:r w:rsidR="00D70483">
          <w:t>N</w:t>
        </w:r>
      </w:ins>
      <w:del w:id="22" w:author="Lu Yunjie - CT4#90" w:date="2019-03-22T18:06:00Z">
        <w:r w:rsidDel="00D70483">
          <w:delText>n</w:delText>
        </w:r>
      </w:del>
      <w:r>
        <w:t xml:space="preserve">on-3GPP access if no N2 information was received and the AMF initiated paging </w:t>
      </w:r>
      <w:del w:id="23" w:author="Lu Yunjie - CT4#90" w:date="2019-03-22T16:40:00Z">
        <w:r w:rsidDel="001E5077">
          <w:delText xml:space="preserve">or NAS notification procedure </w:delText>
        </w:r>
      </w:del>
      <w:r>
        <w:t>towards the UE. Later when the UE responds with a Service Request,</w:t>
      </w:r>
      <w:r w:rsidR="00125AB0">
        <w:t xml:space="preserve"> </w:t>
      </w:r>
      <w:r>
        <w:t>the AMF shall initiate communication with the UE using the stored N1 information via 3GPP access;</w:t>
      </w:r>
    </w:p>
    <w:p w14:paraId="3F6EC063" w14:textId="53764D74" w:rsidR="00F0591C" w:rsidRDefault="00F0591C" w:rsidP="00F0591C">
      <w:pPr>
        <w:pStyle w:val="B1"/>
      </w:pPr>
      <w:r>
        <w:t>-</w:t>
      </w:r>
      <w:r>
        <w:tab/>
        <w:t xml:space="preserve">inform the SMF which invoked the service operation, that the access type of the PDU Session can be changed from </w:t>
      </w:r>
      <w:ins w:id="24" w:author="Lu Yunjie - CT4#90" w:date="2019-03-22T18:06:00Z">
        <w:r w:rsidR="00D70483">
          <w:t>N</w:t>
        </w:r>
      </w:ins>
      <w:del w:id="25" w:author="Lu Yunjie - CT4#90" w:date="2019-03-22T18:06:00Z">
        <w:r w:rsidDel="00D70483">
          <w:delText>n</w:delText>
        </w:r>
      </w:del>
      <w:r>
        <w:t xml:space="preserve">on-3GPP access to 3GPP access as specified in subclause 5.2.2.3.2.1 of 3GPP TS 29.502 [16], when the UE responds with a "List Of Allowed PDU Sessions" and the indicated </w:t>
      </w:r>
      <w:del w:id="26" w:author="Lu Yunjie - CT4#90" w:date="2019-03-22T18:06:00Z">
        <w:r w:rsidDel="00D70483">
          <w:delText>n</w:delText>
        </w:r>
      </w:del>
      <w:ins w:id="27" w:author="Lu Yunjie - CT4#90" w:date="2019-03-22T18:06:00Z">
        <w:r w:rsidR="00D70483">
          <w:t>N</w:t>
        </w:r>
      </w:ins>
      <w:r>
        <w:t>on-3GPP PDU session of the N2 (and N1 if received) information is included in the list; or</w:t>
      </w:r>
    </w:p>
    <w:p w14:paraId="16D76325" w14:textId="7C864E87" w:rsidR="00F0591C" w:rsidRDefault="00F0591C" w:rsidP="00F0591C">
      <w:pPr>
        <w:pStyle w:val="B1"/>
      </w:pPr>
      <w:r>
        <w:t>-</w:t>
      </w:r>
      <w:r>
        <w:tab/>
      </w:r>
      <w:r w:rsidRPr="0022602F">
        <w:t>notify the NF which invoked the service operation</w:t>
      </w:r>
      <w:r>
        <w:t>, as specified in subclause 5.2.2.3.2,</w:t>
      </w:r>
      <w:r w:rsidRPr="0022602F">
        <w:t xml:space="preserve"> if the Notification UR</w:t>
      </w:r>
      <w:r>
        <w:t>I</w:t>
      </w:r>
      <w:r w:rsidRPr="0022602F">
        <w:t xml:space="preserve"> is </w:t>
      </w:r>
      <w:r>
        <w:t xml:space="preserve">provided, when the AMF determines that the paging or NAS Notification has failed or when the UE responds with a "List Of Allowed PDU Sessions" and the indicated </w:t>
      </w:r>
      <w:ins w:id="28" w:author="Lu Yunjie - CT4#90" w:date="2019-03-22T18:06:00Z">
        <w:r w:rsidR="00D70483">
          <w:t>N</w:t>
        </w:r>
      </w:ins>
      <w:del w:id="29" w:author="Lu Yunjie - CT4#90" w:date="2019-03-22T18:06:00Z">
        <w:r w:rsidDel="00D70483">
          <w:delText>n</w:delText>
        </w:r>
      </w:del>
      <w:r>
        <w:t>on-3GPP PDU session of the N2 (and N1 if received) information is not included in the list.</w:t>
      </w:r>
    </w:p>
    <w:p w14:paraId="6003395D" w14:textId="77777777" w:rsidR="00F0591C" w:rsidRDefault="00F0591C" w:rsidP="00F0591C">
      <w:pPr>
        <w:pStyle w:val="B1"/>
      </w:pPr>
    </w:p>
    <w:p w14:paraId="76BC8417" w14:textId="77777777" w:rsidR="00F0591C" w:rsidRPr="00051E14" w:rsidRDefault="00F0591C" w:rsidP="00F0591C">
      <w:r w:rsidRPr="009C74D8">
        <w:rPr>
          <w:b/>
        </w:rPr>
        <w:t>4xx Response Cases:</w:t>
      </w:r>
    </w:p>
    <w:p w14:paraId="3924685B" w14:textId="77777777" w:rsidR="00F0591C" w:rsidRDefault="00F0591C" w:rsidP="00F0591C">
      <w:pPr>
        <w:pStyle w:val="B1"/>
      </w:pPr>
      <w:r>
        <w:t>-</w:t>
      </w:r>
      <w:r>
        <w:tab/>
        <w:t>Same as step 2b of Figure 5.2.2.3.1.1-1, the AMF shall respond with status code "409 Conflict" in the following cases:</w:t>
      </w:r>
    </w:p>
    <w:p w14:paraId="44C44A98" w14:textId="67257C31" w:rsidR="00F0591C" w:rsidRDefault="00F0591C" w:rsidP="00F0591C">
      <w:pPr>
        <w:pStyle w:val="B2"/>
      </w:pPr>
      <w:r>
        <w:t>-</w:t>
      </w:r>
      <w:r>
        <w:tab/>
        <w:t>if the UE is in 3GPP access and there is already an ongoing paging procedure with higher or same priority, the AMF shall set the application error as "</w:t>
      </w:r>
      <w:del w:id="30" w:author="Lu Yunjie - CT4#90" w:date="2019-03-22T18:08:00Z">
        <w:r w:rsidRPr="00CF3406" w:rsidDel="00896F69">
          <w:rPr>
            <w:rFonts w:hint="eastAsia"/>
          </w:rPr>
          <w:delText xml:space="preserve"> </w:delText>
        </w:r>
      </w:del>
      <w:r>
        <w:rPr>
          <w:rFonts w:hint="eastAsia"/>
        </w:rPr>
        <w:t>HIGHER_PRIORITY_RE</w:t>
      </w:r>
      <w:r>
        <w:t xml:space="preserve">QUEST_ONGOING" in the "cause" attribute of the ProblemDetails structure of the POST response body. The AMF may provide a retry timer value to the NF Service Consumer </w:t>
      </w:r>
      <w:proofErr w:type="gramStart"/>
      <w:r>
        <w:t>in order for</w:t>
      </w:r>
      <w:proofErr w:type="gramEnd"/>
      <w:r>
        <w:t xml:space="preserve">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96E7366" w14:textId="77777777" w:rsidR="00F0591C" w:rsidRDefault="00F0591C" w:rsidP="00F0591C">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14:paraId="5D4DE326" w14:textId="53EF1547" w:rsidR="00F0591C" w:rsidRDefault="00F0591C" w:rsidP="00F0591C">
      <w:pPr>
        <w:pStyle w:val="B2"/>
      </w:pPr>
      <w:r>
        <w:t>-</w:t>
      </w:r>
      <w:r>
        <w:tab/>
        <w:t xml:space="preserve">if this is a request to transfer a N2 PDU Session </w:t>
      </w:r>
      <w:r>
        <w:rPr>
          <w:noProof/>
        </w:rPr>
        <w:t xml:space="preserve">Resource </w:t>
      </w:r>
      <w:r>
        <w:t>Release Command to a 5G-AN and if the UE is in CM-IDLE state at the AMF for the Access Network Type associated to the PDU session (see subclause 5.3.2.1 of 3GPP TS 23.527 [</w:t>
      </w:r>
      <w:ins w:id="31" w:author="Lu Yunjie - CT4#90" w:date="2019-03-21T17:59:00Z">
        <w:r w:rsidR="00BA3513">
          <w:t>33</w:t>
        </w:r>
      </w:ins>
      <w:del w:id="32" w:author="Lu Yunjie - CT4#90" w:date="2019-03-21T17:59:00Z">
        <w:r w:rsidDel="00101887">
          <w:delText>x</w:delText>
        </w:r>
      </w:del>
      <w:r>
        <w:t xml:space="preserve">]), the AMF shall set the application error "UE_IN_CM_IDLE_STATE" in the "cause" attribute of the ProblemDetails structure in the POST response body. </w:t>
      </w:r>
    </w:p>
    <w:p w14:paraId="743BEF81" w14:textId="51B0EFDE" w:rsidR="00447A4C" w:rsidRDefault="00F0591C" w:rsidP="00F0591C">
      <w:pPr>
        <w:pStyle w:val="B2"/>
      </w:pPr>
      <w:r>
        <w:t>-</w:t>
      </w:r>
      <w:r>
        <w:tab/>
        <w:t xml:space="preserve">if there is an ongoing </w:t>
      </w:r>
      <w:proofErr w:type="spellStart"/>
      <w:r>
        <w:t>Xn</w:t>
      </w:r>
      <w:proofErr w:type="spellEnd"/>
      <w:r>
        <w:t xml:space="preserve"> or N2 handover procedure (see subclause 4.9.1.2.1 and 4.9.1.3.1 of 3GPP TS 23.502 [3]) the AMF shall set the application error as </w:t>
      </w:r>
      <w:r>
        <w:lastRenderedPageBreak/>
        <w:t xml:space="preserve">"TEMPORARY_REJECT_HANDOVER_ONGOING" in the "cause" attribute of the ProblemDetails structure in the POST response body. </w:t>
      </w:r>
    </w:p>
    <w:p w14:paraId="75F73B02" w14:textId="75296665" w:rsidR="006B24C2" w:rsidRDefault="00F0591C" w:rsidP="00F0591C">
      <w:pPr>
        <w:pStyle w:val="B1"/>
      </w:pPr>
      <w:r>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p>
    <w:p w14:paraId="625882D2" w14:textId="77777777" w:rsidR="00F0591C" w:rsidRDefault="00F0591C" w:rsidP="00F0591C">
      <w:r w:rsidRPr="009C74D8">
        <w:rPr>
          <w:b/>
        </w:rPr>
        <w:t>5xx Response Cases:</w:t>
      </w:r>
      <w:r w:rsidRPr="00021E54">
        <w:t xml:space="preserve"> </w:t>
      </w:r>
    </w:p>
    <w:p w14:paraId="789FAE71" w14:textId="33787EA8" w:rsidR="00F0591C" w:rsidRDefault="00F0591C" w:rsidP="00F0591C">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 xml:space="preserve">unreachable (e.g., due to the UE in MICO mode or the UE is only registered over </w:t>
      </w:r>
      <w:ins w:id="33" w:author="Lu Yunjie - CT4#90" w:date="2019-03-22T18:05:00Z">
        <w:r w:rsidR="00CE7239">
          <w:rPr>
            <w:lang w:eastAsia="ko-KR"/>
          </w:rPr>
          <w:t>N</w:t>
        </w:r>
      </w:ins>
      <w:del w:id="34" w:author="Lu Yunjie - CT4#90" w:date="2019-03-22T18:05:00Z">
        <w:r w:rsidRPr="00050CA8" w:rsidDel="00CE7239">
          <w:rPr>
            <w:lang w:eastAsia="ko-KR"/>
          </w:rPr>
          <w:delText>n</w:delText>
        </w:r>
      </w:del>
      <w:r w:rsidRPr="00050CA8">
        <w:rPr>
          <w:lang w:eastAsia="ko-KR"/>
        </w:rPr>
        <w:t>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14:paraId="6007D228" w14:textId="77777777" w:rsidR="00025B81" w:rsidRPr="002614DB" w:rsidRDefault="00025B81" w:rsidP="00025B81">
      <w:pPr>
        <w:pStyle w:val="B1"/>
      </w:pPr>
    </w:p>
    <w:p w14:paraId="27163FE5" w14:textId="311BF247" w:rsidR="00025B81" w:rsidRDefault="00025B81" w:rsidP="00025B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360825">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Change * * * </w:t>
      </w:r>
    </w:p>
    <w:p w14:paraId="43D166B2" w14:textId="77777777" w:rsidR="00CA0672" w:rsidRDefault="00CA0672" w:rsidP="00CA0672">
      <w:pPr>
        <w:pStyle w:val="Heading6"/>
        <w:rPr>
          <w:lang w:eastAsia="zh-CN"/>
        </w:rPr>
      </w:pPr>
      <w:bookmarkStart w:id="35" w:name="_Toc3992444"/>
      <w:r>
        <w:t>6.1.3.5.3.1</w:t>
      </w:r>
      <w:r>
        <w:tab/>
      </w:r>
      <w:r>
        <w:rPr>
          <w:rFonts w:hint="eastAsia"/>
          <w:lang w:eastAsia="zh-CN"/>
        </w:rPr>
        <w:t>POST</w:t>
      </w:r>
      <w:bookmarkEnd w:id="35"/>
    </w:p>
    <w:p w14:paraId="535D9D32" w14:textId="77777777" w:rsidR="00CA0672" w:rsidRDefault="00CA0672" w:rsidP="00CA0672">
      <w:r w:rsidRPr="005C4688">
        <w:t xml:space="preserve">This method </w:t>
      </w:r>
      <w:r>
        <w:t>initiates a N1 message and/or N2 message transfer at the AMF and may create a resource to store the N1 message if the UE is not reachable or if the UE is paged</w:t>
      </w:r>
      <w:r w:rsidRPr="005C4688">
        <w:t>.</w:t>
      </w:r>
      <w:r>
        <w:rPr>
          <w:rFonts w:hint="eastAsia"/>
          <w:lang w:eastAsia="zh-CN"/>
        </w:rPr>
        <w:t xml:space="preserve"> </w:t>
      </w:r>
    </w:p>
    <w:p w14:paraId="49645B88" w14:textId="77777777" w:rsidR="00CA0672" w:rsidRDefault="00CA0672" w:rsidP="00CA0672">
      <w:r>
        <w:t>This method shall support the request data structures specified in table 6.1.3.5.3.1-2 and the response data structures and response codes specified in table 6.1.3.5.3.1-3.</w:t>
      </w:r>
    </w:p>
    <w:p w14:paraId="2A185E7A" w14:textId="77777777" w:rsidR="00CA0672" w:rsidRDefault="00CA0672" w:rsidP="00CA0672">
      <w:pPr>
        <w:pStyle w:val="TH"/>
      </w:pPr>
      <w:r>
        <w:t xml:space="preserve">Table 6.1.3.5.3.1-1: Data structures supported by the </w:t>
      </w:r>
      <w:r>
        <w:rPr>
          <w:rFonts w:hint="eastAsia"/>
          <w:lang w:eastAsia="zh-C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A0672" w14:paraId="7E0B8610" w14:textId="77777777" w:rsidTr="00737C3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ED41A5" w14:textId="77777777" w:rsidR="00CA0672" w:rsidRDefault="00CA0672" w:rsidP="00737C3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FFC09D1" w14:textId="77777777" w:rsidR="00CA0672" w:rsidRDefault="00CA0672" w:rsidP="00737C3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3117D94" w14:textId="77777777" w:rsidR="00CA0672" w:rsidRDefault="00CA0672" w:rsidP="00737C3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0B6AC3" w14:textId="77777777" w:rsidR="00CA0672" w:rsidRDefault="00CA0672" w:rsidP="00737C3A">
            <w:pPr>
              <w:pStyle w:val="TAH"/>
            </w:pPr>
            <w:r>
              <w:t>Description</w:t>
            </w:r>
          </w:p>
        </w:tc>
      </w:tr>
      <w:tr w:rsidR="00CA0672" w14:paraId="2795CB6F" w14:textId="77777777" w:rsidTr="00737C3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B23221B" w14:textId="77777777" w:rsidR="00CA0672" w:rsidRDefault="00CA0672" w:rsidP="00737C3A">
            <w:pPr>
              <w:pStyle w:val="TAL"/>
              <w:rPr>
                <w:lang w:eastAsia="zh-CN"/>
              </w:rPr>
            </w:pPr>
            <w:r w:rsidRPr="00E91CB5">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DE016E3" w14:textId="77777777" w:rsidR="00CA0672" w:rsidRDefault="00CA0672" w:rsidP="00737C3A">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8DADB55" w14:textId="77777777" w:rsidR="00CA0672" w:rsidRDefault="00CA0672" w:rsidP="00737C3A">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F1D0FB0" w14:textId="77777777" w:rsidR="00CA0672" w:rsidRDefault="00CA0672" w:rsidP="00737C3A">
            <w:pPr>
              <w:pStyle w:val="TAL"/>
              <w:rPr>
                <w:rFonts w:cs="Arial"/>
                <w:szCs w:val="18"/>
                <w:lang w:val="en-US" w:eastAsia="zh-CN"/>
              </w:rPr>
            </w:pPr>
            <w:r>
              <w:rPr>
                <w:rFonts w:cs="Arial"/>
                <w:szCs w:val="18"/>
                <w:lang w:val="en-US" w:eastAsia="zh-CN"/>
              </w:rPr>
              <w:t>This contains:</w:t>
            </w:r>
          </w:p>
          <w:p w14:paraId="28EFBB8A" w14:textId="77777777" w:rsidR="00CA0672" w:rsidRPr="001B698C" w:rsidRDefault="00CA0672" w:rsidP="00737C3A">
            <w:pPr>
              <w:pStyle w:val="TAL"/>
              <w:ind w:left="301" w:hanging="301"/>
            </w:pPr>
            <w:r w:rsidRPr="001B698C">
              <w:t>-</w:t>
            </w:r>
            <w:r>
              <w:tab/>
            </w:r>
            <w:r w:rsidRPr="001B698C">
              <w:t>N1 message, if the NF Service Consumer requests to transfer an N1 message to the UE or;</w:t>
            </w:r>
          </w:p>
          <w:p w14:paraId="0FFA667E" w14:textId="77777777" w:rsidR="00CA0672" w:rsidRPr="001B698C" w:rsidRDefault="00CA0672" w:rsidP="00737C3A">
            <w:pPr>
              <w:pStyle w:val="TAL"/>
              <w:ind w:left="301" w:hanging="301"/>
            </w:pPr>
            <w:r w:rsidRPr="001B698C">
              <w:t>-</w:t>
            </w:r>
            <w:r>
              <w:tab/>
            </w:r>
            <w:r w:rsidRPr="001B698C">
              <w:t xml:space="preserve">N2 information, if the NF Service Consumer requests to transfer an N2 information to the 5G-AN </w:t>
            </w:r>
            <w:proofErr w:type="spellStart"/>
            <w:r w:rsidRPr="001B698C">
              <w:t>or</w:t>
            </w:r>
            <w:proofErr w:type="spellEnd"/>
            <w:r w:rsidRPr="001B698C">
              <w:t>;</w:t>
            </w:r>
          </w:p>
          <w:p w14:paraId="143A9C95" w14:textId="77777777" w:rsidR="00CA0672" w:rsidRDefault="00CA0672" w:rsidP="00737C3A">
            <w:pPr>
              <w:pStyle w:val="TAL"/>
              <w:ind w:left="301" w:hanging="301"/>
              <w:rPr>
                <w:lang w:eastAsia="zh-CN"/>
              </w:rPr>
            </w:pPr>
            <w:r w:rsidRPr="001B698C">
              <w:t>-</w:t>
            </w:r>
            <w:r>
              <w:tab/>
            </w:r>
            <w:r w:rsidRPr="001B698C">
              <w:t>both, if the NF Service Consumer requests to transfer both an N1 message to the UE and an N2 information to the 5G-AN.</w:t>
            </w:r>
          </w:p>
        </w:tc>
      </w:tr>
    </w:tbl>
    <w:p w14:paraId="38AA29DB" w14:textId="77777777" w:rsidR="00CA0672" w:rsidRDefault="00CA0672" w:rsidP="00CA0672"/>
    <w:p w14:paraId="731489CD" w14:textId="77777777" w:rsidR="00CA0672" w:rsidRDefault="00CA0672" w:rsidP="00CA0672">
      <w:pPr>
        <w:pStyle w:val="TH"/>
      </w:pPr>
      <w:r>
        <w:lastRenderedPageBreak/>
        <w:t xml:space="preserve">Table 6.1.3.5.3.1-3: Data structures supported by the </w:t>
      </w:r>
      <w:r>
        <w:rPr>
          <w:rFonts w:hint="eastAsia"/>
          <w:lang w:eastAsia="zh-CN"/>
        </w:rPr>
        <w:t>POST</w:t>
      </w:r>
      <w:r>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8"/>
        <w:gridCol w:w="4861"/>
      </w:tblGrid>
      <w:tr w:rsidR="00CA0672" w14:paraId="76396BB8" w14:textId="77777777" w:rsidTr="00737C3A">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75F7761B" w14:textId="77777777" w:rsidR="00CA0672" w:rsidRDefault="00CA0672" w:rsidP="00737C3A">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317AD4BC" w14:textId="77777777" w:rsidR="00CA0672" w:rsidRDefault="00CA0672" w:rsidP="00737C3A">
            <w:pPr>
              <w:pStyle w:val="TAH"/>
            </w:pPr>
            <w:r>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503FEB91" w14:textId="77777777" w:rsidR="00CA0672" w:rsidRDefault="00CA0672" w:rsidP="00737C3A">
            <w:pPr>
              <w:pStyle w:val="TAH"/>
            </w:pPr>
            <w:r>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3F3CE727" w14:textId="77777777" w:rsidR="00CA0672" w:rsidRDefault="00CA0672" w:rsidP="00737C3A">
            <w:pPr>
              <w:pStyle w:val="TAH"/>
            </w:pPr>
            <w:r>
              <w:t>Response</w:t>
            </w:r>
          </w:p>
          <w:p w14:paraId="1E7C95F7" w14:textId="77777777" w:rsidR="00CA0672" w:rsidRDefault="00CA0672" w:rsidP="00737C3A">
            <w:pPr>
              <w:pStyle w:val="TAH"/>
            </w:pPr>
            <w:r>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2C91F38E" w14:textId="77777777" w:rsidR="00CA0672" w:rsidRDefault="00CA0672" w:rsidP="00737C3A">
            <w:pPr>
              <w:pStyle w:val="TAH"/>
            </w:pPr>
            <w:r>
              <w:t>Description</w:t>
            </w:r>
          </w:p>
        </w:tc>
      </w:tr>
      <w:tr w:rsidR="00CA0672" w14:paraId="517C88A9"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hideMark/>
          </w:tcPr>
          <w:p w14:paraId="13E66995" w14:textId="77777777" w:rsidR="00CA0672" w:rsidRDefault="00CA0672" w:rsidP="00737C3A">
            <w:pPr>
              <w:pStyle w:val="TAL"/>
              <w:rPr>
                <w:lang w:eastAsia="zh-CN"/>
              </w:rPr>
            </w:pPr>
            <w:r>
              <w:rPr>
                <w:lang w:eastAsia="zh-CN"/>
              </w:rPr>
              <w:t>N1N2MessageTransferRspData</w:t>
            </w:r>
          </w:p>
          <w:p w14:paraId="096D36CC" w14:textId="77777777" w:rsidR="00CA0672" w:rsidRDefault="00CA0672" w:rsidP="00737C3A">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3DDBF664"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hideMark/>
          </w:tcPr>
          <w:p w14:paraId="3A8842B4"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hideMark/>
          </w:tcPr>
          <w:p w14:paraId="1873CE35" w14:textId="77777777" w:rsidR="00CA0672" w:rsidRDefault="00CA0672" w:rsidP="00737C3A">
            <w:pPr>
              <w:pStyle w:val="TAL"/>
            </w:pPr>
            <w:r>
              <w:t>202 Accepted</w:t>
            </w:r>
          </w:p>
        </w:tc>
        <w:tc>
          <w:tcPr>
            <w:tcW w:w="2451" w:type="pct"/>
            <w:tcBorders>
              <w:top w:val="single" w:sz="4" w:space="0" w:color="auto"/>
              <w:left w:val="single" w:sz="6" w:space="0" w:color="000000"/>
              <w:bottom w:val="single" w:sz="4" w:space="0" w:color="auto"/>
              <w:right w:val="single" w:sz="6" w:space="0" w:color="000000"/>
            </w:tcBorders>
            <w:hideMark/>
          </w:tcPr>
          <w:p w14:paraId="2DBA806D" w14:textId="77777777" w:rsidR="00CA0672" w:rsidRDefault="00CA0672" w:rsidP="00737C3A">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66DD9FC6" w14:textId="71F5D320" w:rsidR="00CA0672" w:rsidRDefault="00CA0672" w:rsidP="00737C3A">
            <w:pPr>
              <w:pStyle w:val="TAL"/>
              <w:rPr>
                <w:ins w:id="36" w:author="Lu Yunjie - CT4#90" w:date="2019-03-26T12:38:00Z"/>
              </w:rPr>
            </w:pPr>
          </w:p>
          <w:p w14:paraId="7EB15800" w14:textId="7DFA185B" w:rsidR="00294B10" w:rsidRDefault="00294B10" w:rsidP="00737C3A">
            <w:pPr>
              <w:pStyle w:val="TAL"/>
              <w:rPr>
                <w:ins w:id="37" w:author="Lu Yunjie - CT4#90" w:date="2019-03-26T12:38:00Z"/>
              </w:rPr>
            </w:pPr>
            <w:ins w:id="38" w:author="Lu Yunjie - CT4#90" w:date="2019-03-26T12:38:00Z">
              <w:r>
                <w:t xml:space="preserve">The cause included in the response body shall be </w:t>
              </w:r>
            </w:ins>
            <w:ins w:id="39" w:author="Lu Yunjie - CT4#90" w:date="2019-03-26T12:49:00Z">
              <w:r w:rsidR="008E7AD9">
                <w:t xml:space="preserve">set </w:t>
              </w:r>
            </w:ins>
            <w:ins w:id="40" w:author="Lu Yunjie - CT4#90" w:date="2019-03-26T12:38:00Z">
              <w:r>
                <w:t>to one of the following values:</w:t>
              </w:r>
            </w:ins>
          </w:p>
          <w:p w14:paraId="04D0F7A1" w14:textId="30C9DCC3" w:rsidR="00294B10" w:rsidRDefault="00294B10" w:rsidP="00737C3A">
            <w:pPr>
              <w:pStyle w:val="TAL"/>
              <w:rPr>
                <w:ins w:id="41" w:author="Lu Yunjie - CT4#90" w:date="2019-03-26T12:38:00Z"/>
              </w:rPr>
            </w:pPr>
            <w:ins w:id="42" w:author="Lu Yunjie - CT4#90" w:date="2019-03-26T12:38:00Z">
              <w:r>
                <w:t>-</w:t>
              </w:r>
              <w:r>
                <w:tab/>
                <w:t>WAITING_FOR_ASYNCHRONOUS_TRANSFER</w:t>
              </w:r>
            </w:ins>
          </w:p>
          <w:p w14:paraId="451539A1" w14:textId="68DC301D" w:rsidR="00294B10" w:rsidRDefault="00294B10" w:rsidP="00737C3A">
            <w:pPr>
              <w:pStyle w:val="TAL"/>
              <w:rPr>
                <w:ins w:id="43" w:author="Lu Yunjie - CT4#90" w:date="2019-03-26T12:38:00Z"/>
              </w:rPr>
            </w:pPr>
            <w:ins w:id="44" w:author="Lu Yunjie - CT4#90" w:date="2019-03-26T12:38:00Z">
              <w:r>
                <w:t>-</w:t>
              </w:r>
              <w:r>
                <w:tab/>
                <w:t>ATTEMPTING_TO_REACH_UE</w:t>
              </w:r>
            </w:ins>
          </w:p>
          <w:p w14:paraId="03E63223" w14:textId="77777777" w:rsidR="00294B10" w:rsidRDefault="00294B10" w:rsidP="00737C3A">
            <w:pPr>
              <w:pStyle w:val="TAL"/>
            </w:pPr>
          </w:p>
          <w:p w14:paraId="5F476863" w14:textId="77777777" w:rsidR="00CA0672" w:rsidRDefault="00CA0672" w:rsidP="00737C3A">
            <w:pPr>
              <w:pStyle w:val="TAL"/>
            </w:pPr>
            <w:r>
              <w:t>The HTTP response shall include a "Location" HTTP header that contains the resource URI of the created resource.</w:t>
            </w:r>
          </w:p>
        </w:tc>
      </w:tr>
      <w:tr w:rsidR="00CA0672" w14:paraId="5594FE1D"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3193AE69" w14:textId="77777777" w:rsidR="00CA0672" w:rsidRDefault="00CA0672" w:rsidP="00737C3A">
            <w:pPr>
              <w:pStyle w:val="TAL"/>
              <w:rPr>
                <w:lang w:eastAsia="zh-CN"/>
              </w:rPr>
            </w:pPr>
            <w:r>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0996C505"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7811003E"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3F4349E7" w14:textId="77777777" w:rsidR="00CA0672" w:rsidRDefault="00CA0672" w:rsidP="00737C3A">
            <w:pPr>
              <w:pStyle w:val="TAL"/>
            </w:pPr>
            <w:r>
              <w:t>200 OK</w:t>
            </w:r>
          </w:p>
        </w:tc>
        <w:tc>
          <w:tcPr>
            <w:tcW w:w="2451" w:type="pct"/>
            <w:tcBorders>
              <w:top w:val="single" w:sz="4" w:space="0" w:color="auto"/>
              <w:left w:val="single" w:sz="6" w:space="0" w:color="000000"/>
              <w:bottom w:val="single" w:sz="4" w:space="0" w:color="auto"/>
              <w:right w:val="single" w:sz="6" w:space="0" w:color="000000"/>
            </w:tcBorders>
          </w:tcPr>
          <w:p w14:paraId="2CCB7745" w14:textId="77777777" w:rsidR="008F3B53" w:rsidRDefault="00CA0672" w:rsidP="00737C3A">
            <w:pPr>
              <w:pStyle w:val="TAL"/>
              <w:rPr>
                <w:ins w:id="45" w:author="Lu Yunjie - CT4#90" w:date="2019-03-25T18:11:00Z"/>
              </w:rPr>
            </w:pPr>
            <w:r>
              <w:t xml:space="preserve">This represents the case where the AMF </w:t>
            </w:r>
            <w:proofErr w:type="gramStart"/>
            <w:r>
              <w:t>is able to</w:t>
            </w:r>
            <w:proofErr w:type="gramEnd"/>
            <w:r>
              <w:t xml:space="preserve"> successfully transfer the N1/N2 message to the UE and/or the AN.</w:t>
            </w:r>
          </w:p>
          <w:p w14:paraId="0B806130" w14:textId="77777777" w:rsidR="008F3B53" w:rsidRDefault="008F3B53" w:rsidP="00737C3A">
            <w:pPr>
              <w:pStyle w:val="TAL"/>
              <w:rPr>
                <w:ins w:id="46" w:author="Lu Yunjie - CT4#90" w:date="2019-03-25T18:11:00Z"/>
              </w:rPr>
            </w:pPr>
          </w:p>
          <w:p w14:paraId="48FC15AF" w14:textId="09D8C20E" w:rsidR="00624890" w:rsidRDefault="00CA0672" w:rsidP="00737C3A">
            <w:pPr>
              <w:pStyle w:val="TAL"/>
              <w:rPr>
                <w:ins w:id="47" w:author="Lu Yunjie - CT4#90" w:date="2019-03-25T18:11:00Z"/>
              </w:rPr>
            </w:pPr>
            <w:del w:id="48" w:author="Lu Yunjie - CT4#90" w:date="2019-03-25T18:11:00Z">
              <w:r w:rsidDel="008F3B53">
                <w:delText xml:space="preserve"> </w:delText>
              </w:r>
            </w:del>
            <w:r>
              <w:t xml:space="preserve">The cause included in the response body shall be </w:t>
            </w:r>
            <w:ins w:id="49" w:author="Lu Yunjie - CT4#90" w:date="2019-03-25T18:11:00Z">
              <w:r w:rsidR="00624890">
                <w:t>to one of the following values:</w:t>
              </w:r>
            </w:ins>
          </w:p>
          <w:p w14:paraId="58730A4B" w14:textId="5035DE19" w:rsidR="00CA0672" w:rsidRDefault="00624890" w:rsidP="00737C3A">
            <w:pPr>
              <w:pStyle w:val="TAL"/>
              <w:rPr>
                <w:ins w:id="50" w:author="Lu Yunjie - CT4#90" w:date="2019-03-25T18:11:00Z"/>
              </w:rPr>
            </w:pPr>
            <w:ins w:id="51" w:author="Lu Yunjie - CT4#90" w:date="2019-03-25T18:11:00Z">
              <w:r>
                <w:t>-</w:t>
              </w:r>
              <w:r>
                <w:tab/>
              </w:r>
            </w:ins>
            <w:del w:id="52" w:author="Lu Yunjie - CT4#90" w:date="2019-03-25T18:11:00Z">
              <w:r w:rsidR="00CA0672" w:rsidDel="00624890">
                <w:delText>"</w:delText>
              </w:r>
            </w:del>
            <w:r w:rsidR="00CA0672">
              <w:t>N1_N2_TRANSFER_INITIATED</w:t>
            </w:r>
            <w:del w:id="53" w:author="Lu Yunjie - CT4#90" w:date="2019-03-25T18:12:00Z">
              <w:r w:rsidR="00CA0672" w:rsidDel="00624890">
                <w:delText>"</w:delText>
              </w:r>
            </w:del>
            <w:del w:id="54" w:author="Lu Yunjie - CT4#90" w:date="2019-03-25T18:11:00Z">
              <w:r w:rsidR="00CA0672" w:rsidDel="00624890">
                <w:delText xml:space="preserve"> in this case.</w:delText>
              </w:r>
            </w:del>
          </w:p>
          <w:p w14:paraId="7E4DD7A9" w14:textId="77777777" w:rsidR="00624890" w:rsidRDefault="00624890" w:rsidP="00737C3A">
            <w:pPr>
              <w:pStyle w:val="TAL"/>
              <w:rPr>
                <w:ins w:id="55" w:author="Lu Yunjie - CT4#90" w:date="2019-03-25T18:14:00Z"/>
              </w:rPr>
            </w:pPr>
            <w:ins w:id="56" w:author="Lu Yunjie - CT4#90" w:date="2019-03-25T18:11:00Z">
              <w:r>
                <w:t>-</w:t>
              </w:r>
              <w:r>
                <w:tab/>
              </w:r>
            </w:ins>
            <w:ins w:id="57" w:author="Lu Yunjie - CT4#90" w:date="2019-03-25T18:13:00Z">
              <w:r w:rsidR="00466795" w:rsidRPr="00E91CB5">
                <w:t>N1_MSG_NOT_TRANSFERRED</w:t>
              </w:r>
            </w:ins>
          </w:p>
          <w:p w14:paraId="1376F4AB" w14:textId="7815FB12" w:rsidR="00A61293" w:rsidRDefault="00A61293" w:rsidP="00737C3A">
            <w:pPr>
              <w:pStyle w:val="TAL"/>
            </w:pPr>
          </w:p>
        </w:tc>
      </w:tr>
      <w:tr w:rsidR="00CA0672" w14:paraId="0054BD05"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4FE58F00" w14:textId="77777777" w:rsidR="00CA0672" w:rsidRDefault="00CA0672" w:rsidP="00737C3A">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34ABE57E"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18FDB3B"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46DA32B6" w14:textId="77777777" w:rsidR="00CA0672" w:rsidRDefault="00CA0672" w:rsidP="00737C3A">
            <w:pPr>
              <w:pStyle w:val="TAL"/>
            </w:pPr>
            <w:r>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3BD84683" w14:textId="77777777" w:rsidR="00CA0672" w:rsidRDefault="00CA0672" w:rsidP="00737C3A">
            <w:pPr>
              <w:pStyle w:val="TAL"/>
            </w:pPr>
            <w:r>
              <w:rPr>
                <w:rFonts w:hint="eastAsia"/>
              </w:rPr>
              <w:t>This</w:t>
            </w:r>
            <w:r>
              <w:t xml:space="preserve"> represents the case when the related UE context is not fully available at the target NF Service Consumer (e.g. AMF) during a planned maintenance case (e.g. AMF planned maintenance without UDSF case).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315D39F" w14:textId="77777777" w:rsidR="00CA0672" w:rsidRDefault="00CA0672" w:rsidP="00737C3A">
            <w:pPr>
              <w:pStyle w:val="TAL"/>
            </w:pPr>
            <w:r>
              <w:t>-</w:t>
            </w:r>
            <w:r>
              <w:tab/>
              <w:t>NF_CONSUMER_REDIRECT_ONE_TXN</w:t>
            </w:r>
          </w:p>
          <w:p w14:paraId="27647845" w14:textId="77777777" w:rsidR="00CA0672" w:rsidRPr="00CC6CBE" w:rsidRDefault="00CA0672" w:rsidP="00737C3A">
            <w:pPr>
              <w:pStyle w:val="TAL"/>
            </w:pPr>
          </w:p>
          <w:p w14:paraId="5466AC22" w14:textId="77777777" w:rsidR="00CA0672" w:rsidRDefault="00CA0672" w:rsidP="00737C3A">
            <w:pPr>
              <w:pStyle w:val="B1"/>
              <w:ind w:left="0" w:firstLine="0"/>
              <w:rPr>
                <w:rFonts w:ascii="Arial" w:hAnsi="Arial"/>
                <w:sz w:val="18"/>
              </w:rPr>
            </w:pPr>
            <w:r w:rsidRPr="00CC6CBE">
              <w:rPr>
                <w:rFonts w:ascii="Arial" w:hAnsi="Arial"/>
                <w:sz w:val="18"/>
              </w:rPr>
              <w:t>See table 6.1.7.</w:t>
            </w:r>
            <w:r>
              <w:rPr>
                <w:rFonts w:ascii="Arial" w:hAnsi="Arial"/>
                <w:sz w:val="18"/>
              </w:rPr>
              <w:t>3</w:t>
            </w:r>
            <w:r w:rsidRPr="00CC6CBE">
              <w:rPr>
                <w:rFonts w:ascii="Arial" w:hAnsi="Arial"/>
                <w:sz w:val="18"/>
              </w:rPr>
              <w:t>-1 for the description of these errors</w:t>
            </w:r>
          </w:p>
          <w:p w14:paraId="01E66F9E" w14:textId="77777777" w:rsidR="00CA0672" w:rsidRDefault="00CA0672" w:rsidP="00737C3A">
            <w:pPr>
              <w:pStyle w:val="TAL"/>
            </w:pPr>
            <w:r>
              <w:t>The Location header of the response shall be set to the target NF Service Consumer (e.g. AMF) to which the request is redirected.</w:t>
            </w:r>
          </w:p>
        </w:tc>
      </w:tr>
      <w:tr w:rsidR="00CA0672" w14:paraId="7CA793A7"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4DE41A45" w14:textId="77777777" w:rsidR="00CA0672" w:rsidRDefault="00CA0672" w:rsidP="00737C3A">
            <w:pPr>
              <w:pStyle w:val="TAL"/>
            </w:pPr>
            <w:r>
              <w:t>ProblemDetails</w:t>
            </w:r>
          </w:p>
        </w:tc>
        <w:tc>
          <w:tcPr>
            <w:tcW w:w="144" w:type="pct"/>
            <w:tcBorders>
              <w:top w:val="single" w:sz="4" w:space="0" w:color="auto"/>
              <w:left w:val="single" w:sz="6" w:space="0" w:color="000000"/>
              <w:bottom w:val="single" w:sz="4" w:space="0" w:color="auto"/>
              <w:right w:val="single" w:sz="6" w:space="0" w:color="000000"/>
            </w:tcBorders>
          </w:tcPr>
          <w:p w14:paraId="42D0B568"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5BCC3963"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44C2664D" w14:textId="77777777" w:rsidR="00CA0672" w:rsidRDefault="00CA0672" w:rsidP="00737C3A">
            <w:pPr>
              <w:pStyle w:val="TAL"/>
            </w:pPr>
            <w:r>
              <w:t>403 Forbidden</w:t>
            </w:r>
          </w:p>
        </w:tc>
        <w:tc>
          <w:tcPr>
            <w:tcW w:w="2451" w:type="pct"/>
            <w:tcBorders>
              <w:top w:val="single" w:sz="4" w:space="0" w:color="auto"/>
              <w:left w:val="single" w:sz="6" w:space="0" w:color="000000"/>
              <w:bottom w:val="single" w:sz="4" w:space="0" w:color="auto"/>
              <w:right w:val="single" w:sz="6" w:space="0" w:color="000000"/>
            </w:tcBorders>
          </w:tcPr>
          <w:p w14:paraId="70DB81EB" w14:textId="77777777" w:rsidR="00CA0672" w:rsidRDefault="00CA0672" w:rsidP="00737C3A">
            <w:pPr>
              <w:pStyle w:val="TAL"/>
            </w:pPr>
            <w:r w:rsidRPr="00E91CB5">
              <w:t>The cause attribute of the ProblemDetails structure shall be set to</w:t>
            </w:r>
            <w:r>
              <w:t xml:space="preserve"> one of the following application errors</w:t>
            </w:r>
            <w:r w:rsidRPr="00E91CB5">
              <w:t>:</w:t>
            </w:r>
            <w:r w:rsidRPr="00E91CB5" w:rsidDel="00D70CB4">
              <w:t xml:space="preserve"> </w:t>
            </w:r>
          </w:p>
          <w:p w14:paraId="30140E6E" w14:textId="77777777" w:rsidR="00CA0672" w:rsidRDefault="00CA0672" w:rsidP="00737C3A">
            <w:pPr>
              <w:pStyle w:val="TAL"/>
            </w:pPr>
            <w:r w:rsidRPr="00E91CB5">
              <w:t>-</w:t>
            </w:r>
            <w:r w:rsidRPr="00E91CB5">
              <w:tab/>
              <w:t>UE_IN_NON_ALLOWED_AREA</w:t>
            </w:r>
          </w:p>
          <w:p w14:paraId="0C7A67C2" w14:textId="77777777" w:rsidR="00CA0672" w:rsidRPr="008429CD" w:rsidRDefault="00CA0672" w:rsidP="00737C3A">
            <w:pPr>
              <w:pStyle w:val="TAL"/>
            </w:pPr>
            <w:r w:rsidRPr="008429CD">
              <w:t>-</w:t>
            </w:r>
            <w:r w:rsidRPr="008429CD">
              <w:tab/>
            </w:r>
            <w:r>
              <w:t>UNSPECIFIED</w:t>
            </w:r>
          </w:p>
          <w:p w14:paraId="4EEB3021" w14:textId="77777777" w:rsidR="00CA0672" w:rsidRDefault="00CA0672" w:rsidP="00737C3A">
            <w:pPr>
              <w:pStyle w:val="TAL"/>
            </w:pPr>
          </w:p>
          <w:p w14:paraId="2FA233BD" w14:textId="1B9B2CC0" w:rsidR="00CA0672" w:rsidRDefault="00CA0672" w:rsidP="00737C3A">
            <w:pPr>
              <w:pStyle w:val="TAL"/>
            </w:pPr>
            <w:r w:rsidRPr="00E91CB5">
              <w:t>See table 6.1.7.3-1 for the description of these errors</w:t>
            </w:r>
            <w:ins w:id="58" w:author="Lu Yunjie - CT4#90" w:date="2019-03-25T17:30:00Z">
              <w:r w:rsidR="002717DB">
                <w:t>.</w:t>
              </w:r>
            </w:ins>
          </w:p>
        </w:tc>
      </w:tr>
      <w:tr w:rsidR="00CA0672" w14:paraId="3ED6D175"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43D85E23" w14:textId="77777777" w:rsidR="00CA0672" w:rsidRDefault="00CA0672" w:rsidP="00737C3A">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5EA030EA"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28176CC"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BB73843" w14:textId="77777777" w:rsidR="00CA0672" w:rsidRDefault="00CA0672" w:rsidP="00737C3A">
            <w:pPr>
              <w:pStyle w:val="TAL"/>
            </w:pPr>
            <w:r>
              <w:t>404</w:t>
            </w:r>
            <w:r w:rsidRPr="00FC28EF">
              <w:t xml:space="preserve"> </w:t>
            </w:r>
            <w:r>
              <w:t>Not Found</w:t>
            </w:r>
          </w:p>
        </w:tc>
        <w:tc>
          <w:tcPr>
            <w:tcW w:w="2451" w:type="pct"/>
            <w:tcBorders>
              <w:top w:val="single" w:sz="4" w:space="0" w:color="auto"/>
              <w:left w:val="single" w:sz="6" w:space="0" w:color="000000"/>
              <w:bottom w:val="single" w:sz="4" w:space="0" w:color="auto"/>
              <w:right w:val="single" w:sz="6" w:space="0" w:color="000000"/>
            </w:tcBorders>
          </w:tcPr>
          <w:p w14:paraId="3EF65F78" w14:textId="77777777" w:rsidR="00CA0672" w:rsidRDefault="00CA0672" w:rsidP="00737C3A">
            <w:pPr>
              <w:pStyle w:val="TAL"/>
            </w:pPr>
            <w:r>
              <w:t xml:space="preserve">This represents the case when the related UE is not found in the NF Service Consumer (e.g. AMF).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CB965A0" w14:textId="77777777" w:rsidR="00CA0672" w:rsidRDefault="00CA0672" w:rsidP="00737C3A">
            <w:pPr>
              <w:pStyle w:val="TAL"/>
            </w:pPr>
            <w:r>
              <w:t>-</w:t>
            </w:r>
            <w:r>
              <w:tab/>
            </w:r>
            <w:r w:rsidRPr="00F83B5B">
              <w:rPr>
                <w:rFonts w:hint="eastAsia"/>
              </w:rPr>
              <w:t>CONTEXT_NOT_FOUND</w:t>
            </w:r>
          </w:p>
          <w:p w14:paraId="3F7C553C" w14:textId="77777777" w:rsidR="00CA0672" w:rsidRPr="00FB3A33" w:rsidRDefault="00CA0672" w:rsidP="00737C3A">
            <w:pPr>
              <w:pStyle w:val="TAL"/>
            </w:pPr>
          </w:p>
          <w:p w14:paraId="1FDEBBC9" w14:textId="146C530A" w:rsidR="00CA0672" w:rsidRDefault="00CA0672" w:rsidP="00737C3A">
            <w:pPr>
              <w:pStyle w:val="TAL"/>
            </w:pPr>
            <w:r w:rsidRPr="00CA7524">
              <w:t>See table 6.1.7.</w:t>
            </w:r>
            <w:r>
              <w:t>3</w:t>
            </w:r>
            <w:r w:rsidRPr="00CA7524">
              <w:t>-1 for the description of these errors</w:t>
            </w:r>
            <w:ins w:id="59" w:author="Lu Yunjie - CT4#90" w:date="2019-03-25T17:30:00Z">
              <w:r w:rsidR="002717DB">
                <w:t>.</w:t>
              </w:r>
            </w:ins>
          </w:p>
        </w:tc>
      </w:tr>
      <w:tr w:rsidR="00CA0672" w14:paraId="74F9E947"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522E3B43" w14:textId="77777777" w:rsidR="00CA0672" w:rsidRDefault="00CA0672" w:rsidP="00737C3A">
            <w:pPr>
              <w:pStyle w:val="TAL"/>
              <w:rPr>
                <w:lang w:eastAsia="zh-CN"/>
              </w:rPr>
            </w:pPr>
            <w:r>
              <w:rPr>
                <w:lang w:eastAsia="zh-CN"/>
              </w:rPr>
              <w:t>N1N2MessageTransferError</w:t>
            </w:r>
          </w:p>
          <w:p w14:paraId="52A4574D" w14:textId="77777777" w:rsidR="00CA0672" w:rsidRDefault="00CA0672" w:rsidP="00737C3A">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05B5F646" w14:textId="77777777" w:rsidR="00CA0672" w:rsidRDefault="00CA0672" w:rsidP="00737C3A">
            <w:pPr>
              <w:pStyle w:val="TAC"/>
            </w:pPr>
            <w:r>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30B591FB" w14:textId="77777777" w:rsidR="00CA0672" w:rsidRDefault="00CA0672" w:rsidP="00737C3A">
            <w:pPr>
              <w:pStyle w:val="TAL"/>
            </w:pPr>
            <w:r>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40AE06A7" w14:textId="77777777" w:rsidR="00CA0672" w:rsidRDefault="00CA0672" w:rsidP="00737C3A">
            <w:pPr>
              <w:pStyle w:val="TAL"/>
            </w:pPr>
            <w:r>
              <w:rPr>
                <w:rFonts w:hint="eastAsia"/>
              </w:rPr>
              <w:t xml:space="preserve">409 </w:t>
            </w:r>
            <w:r>
              <w:t>Conflict</w:t>
            </w:r>
          </w:p>
        </w:tc>
        <w:tc>
          <w:tcPr>
            <w:tcW w:w="2451" w:type="pct"/>
            <w:tcBorders>
              <w:top w:val="single" w:sz="4" w:space="0" w:color="auto"/>
              <w:left w:val="single" w:sz="6" w:space="0" w:color="000000"/>
              <w:bottom w:val="single" w:sz="4" w:space="0" w:color="auto"/>
              <w:right w:val="single" w:sz="6" w:space="0" w:color="000000"/>
            </w:tcBorders>
          </w:tcPr>
          <w:p w14:paraId="6F41FE8B" w14:textId="77777777" w:rsidR="00CA0672" w:rsidRDefault="00CA0672" w:rsidP="00737C3A">
            <w:pPr>
              <w:pStyle w:val="TAL"/>
            </w:pPr>
            <w:r>
              <w:rPr>
                <w:rFonts w:hint="eastAsia"/>
              </w:rPr>
              <w:t>This represents the case where the AMF</w:t>
            </w:r>
            <w:r>
              <w:t xml:space="preserve"> rejects the N1N2MessageTransfer request due to one of the following reasons</w:t>
            </w:r>
            <w:r>
              <w:rPr>
                <w:rFonts w:hint="eastAsia"/>
              </w:rPr>
              <w:t xml:space="preserve">. </w:t>
            </w:r>
            <w:r>
              <w:t>The cause attribute of the ProblemDetails structure shall be set to:</w:t>
            </w:r>
          </w:p>
          <w:p w14:paraId="51CF1E72" w14:textId="77777777" w:rsidR="00CA0672" w:rsidRPr="00883BCB" w:rsidRDefault="00CA0672" w:rsidP="00737C3A">
            <w:pPr>
              <w:pStyle w:val="TAL"/>
              <w:ind w:left="301" w:hanging="301"/>
            </w:pPr>
            <w:r>
              <w:t>-</w:t>
            </w:r>
            <w:r>
              <w:tab/>
            </w:r>
            <w:r w:rsidRPr="006C7935">
              <w:rPr>
                <w:rFonts w:hint="eastAsia"/>
              </w:rPr>
              <w:t>HIGHER_PRIORITY_RE</w:t>
            </w:r>
            <w:r w:rsidRPr="006C7935">
              <w:t>QUEST_ONGOING</w:t>
            </w:r>
            <w:r w:rsidRPr="00883BCB">
              <w:t>, if there is already an ongoing paging procedure with higher or same priority;</w:t>
            </w:r>
          </w:p>
          <w:p w14:paraId="11CFD050" w14:textId="77777777" w:rsidR="00CA0672" w:rsidRPr="00883BCB" w:rsidRDefault="00CA0672" w:rsidP="00737C3A">
            <w:pPr>
              <w:pStyle w:val="TAL"/>
              <w:ind w:left="301" w:hanging="301"/>
            </w:pPr>
            <w:r w:rsidRPr="00883BCB">
              <w:t>-</w:t>
            </w:r>
            <w:r w:rsidRPr="00883BCB">
              <w:tab/>
              <w:t>TEMPORARY_REJECT_REGISTRATION_ONGOING, if there is an ongoing registration procedure (see subclause 4.2.3.3 of 3GPP TS 23.502 [3]);</w:t>
            </w:r>
          </w:p>
          <w:p w14:paraId="6C7738D1" w14:textId="77777777" w:rsidR="00CA0672" w:rsidRDefault="00CA0672" w:rsidP="00737C3A">
            <w:pPr>
              <w:pStyle w:val="TAL"/>
              <w:ind w:left="301" w:hanging="301"/>
            </w:pPr>
            <w:r w:rsidRPr="00883BCB">
              <w:t>-</w:t>
            </w:r>
            <w:r w:rsidRPr="00883BCB">
              <w:tab/>
              <w:t xml:space="preserve">TEMPORARY_REJECT_HANDOVER_ONGOING, if there is an ongoing </w:t>
            </w:r>
            <w:proofErr w:type="spellStart"/>
            <w:r w:rsidRPr="00883BCB">
              <w:t>Xn</w:t>
            </w:r>
            <w:proofErr w:type="spellEnd"/>
            <w:r w:rsidRPr="00883BCB">
              <w:t xml:space="preserve"> or N2 handover procedure (see subclause 4.9.1.2.1 and 4.9.1.3.1 of 3GPP TS 23.502 [3])</w:t>
            </w:r>
            <w:r>
              <w:t>.</w:t>
            </w:r>
          </w:p>
          <w:p w14:paraId="34CBAD20" w14:textId="77777777" w:rsidR="00CA0672" w:rsidRDefault="00CA0672" w:rsidP="00737C3A">
            <w:pPr>
              <w:pStyle w:val="TAL"/>
              <w:ind w:left="301" w:hanging="301"/>
            </w:pPr>
            <w:r w:rsidRPr="00883BCB">
              <w:t>-</w:t>
            </w:r>
            <w:r w:rsidRPr="00883BCB">
              <w:tab/>
            </w:r>
            <w:r>
              <w:t>UE_IN_CM_IDLE_STATE</w:t>
            </w:r>
            <w:r w:rsidRPr="00883BCB">
              <w:t xml:space="preserve">, if </w:t>
            </w:r>
            <w:r>
              <w:t xml:space="preserve">this is a request to </w:t>
            </w:r>
            <w:r>
              <w:lastRenderedPageBreak/>
              <w:t xml:space="preserve">transfer a N2 PDU Session </w:t>
            </w:r>
            <w:r>
              <w:rPr>
                <w:noProof/>
              </w:rPr>
              <w:t xml:space="preserve">Resource </w:t>
            </w:r>
            <w:r>
              <w:t>Release Command to a 5G-AN and if the UE is in CM-IDLE state at the AMF for the Access Network Type associated to the PDU session.</w:t>
            </w:r>
          </w:p>
          <w:p w14:paraId="7323F94F" w14:textId="77777777" w:rsidR="00CA0672" w:rsidRDefault="00CA0672" w:rsidP="00737C3A">
            <w:pPr>
              <w:pStyle w:val="TAL"/>
              <w:ind w:left="301" w:hanging="301"/>
              <w:rPr>
                <w:ins w:id="60" w:author="Lu Yunjie - CT4#90" w:date="2019-03-25T17:30:00Z"/>
              </w:rPr>
            </w:pPr>
          </w:p>
          <w:p w14:paraId="04BD8091" w14:textId="144D7602" w:rsidR="002717DB" w:rsidRDefault="002717DB" w:rsidP="00737C3A">
            <w:pPr>
              <w:pStyle w:val="TAL"/>
              <w:ind w:left="301" w:hanging="301"/>
            </w:pPr>
            <w:ins w:id="61" w:author="Lu Yunjie - CT4#90" w:date="2019-03-25T17:30:00Z">
              <w:r w:rsidRPr="00E91CB5">
                <w:t>See table 6.1.7.3-1 for the description of these errors</w:t>
              </w:r>
              <w:r>
                <w:t>.</w:t>
              </w:r>
            </w:ins>
          </w:p>
        </w:tc>
      </w:tr>
      <w:tr w:rsidR="00CA0672" w14:paraId="0CC4AE08"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3277483F" w14:textId="77777777" w:rsidR="00CA0672" w:rsidRDefault="00CA0672" w:rsidP="00737C3A">
            <w:pPr>
              <w:pStyle w:val="TAL"/>
              <w:rPr>
                <w:lang w:eastAsia="zh-CN"/>
              </w:rPr>
            </w:pPr>
            <w:r>
              <w:rPr>
                <w:lang w:eastAsia="zh-CN"/>
              </w:rPr>
              <w:lastRenderedPageBreak/>
              <w:t>N1N2MessageTransferError</w:t>
            </w:r>
            <w:r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251B71AE" w14:textId="77777777" w:rsidR="00CA0672" w:rsidRDefault="00CA0672"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28E4DD0E" w14:textId="77777777" w:rsidR="00CA0672" w:rsidRDefault="00CA0672"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6F012871" w14:textId="77777777" w:rsidR="00CA0672" w:rsidRDefault="00CA0672" w:rsidP="00737C3A">
            <w:pPr>
              <w:pStyle w:val="TAL"/>
            </w:pPr>
            <w:r>
              <w:t>504 Gateway Timeout</w:t>
            </w:r>
          </w:p>
        </w:tc>
        <w:tc>
          <w:tcPr>
            <w:tcW w:w="2451" w:type="pct"/>
            <w:tcBorders>
              <w:top w:val="single" w:sz="4" w:space="0" w:color="auto"/>
              <w:left w:val="single" w:sz="6" w:space="0" w:color="000000"/>
              <w:bottom w:val="single" w:sz="4" w:space="0" w:color="auto"/>
              <w:right w:val="single" w:sz="6" w:space="0" w:color="000000"/>
            </w:tcBorders>
          </w:tcPr>
          <w:p w14:paraId="1A796666" w14:textId="77777777" w:rsidR="00CA0672" w:rsidRDefault="00CA0672" w:rsidP="00737C3A">
            <w:pPr>
              <w:pStyle w:val="TAL"/>
            </w:pPr>
            <w:r>
              <w:t>This represents the case where the UE is not reachable at the AMF and the AMF is unable to page the UE. The cause attribute of the ProblemDetails structure shall be set to:</w:t>
            </w:r>
            <w:r w:rsidDel="00D70CB4">
              <w:t xml:space="preserve"> </w:t>
            </w:r>
          </w:p>
          <w:p w14:paraId="3E5A0789" w14:textId="77777777" w:rsidR="00CA0672" w:rsidRPr="006C7935" w:rsidRDefault="00CA0672" w:rsidP="00737C3A">
            <w:pPr>
              <w:pStyle w:val="TAL"/>
              <w:ind w:left="301" w:hanging="301"/>
            </w:pPr>
            <w:r w:rsidRPr="006C7935">
              <w:t>-</w:t>
            </w:r>
            <w:r w:rsidRPr="006C7935">
              <w:tab/>
              <w:t xml:space="preserve">UE_NOT_REACHABLE, if the UE is not reachable for paging; </w:t>
            </w:r>
          </w:p>
          <w:p w14:paraId="6EE07655" w14:textId="77777777" w:rsidR="00CA0672" w:rsidRDefault="00CA0672" w:rsidP="00737C3A">
            <w:pPr>
              <w:pStyle w:val="TAL"/>
              <w:ind w:left="301" w:hanging="301"/>
              <w:rPr>
                <w:ins w:id="62" w:author="Lu Yunjie - CT4#90" w:date="2019-03-25T17:30:00Z"/>
              </w:rPr>
            </w:pPr>
            <w:r w:rsidRPr="006C7935">
              <w:t>-</w:t>
            </w:r>
            <w:r w:rsidRPr="006C7935">
              <w:tab/>
              <w:t>UE_IN_NON_ALLOWED_AREA, if the UE is in a non-allowed area</w:t>
            </w:r>
          </w:p>
          <w:p w14:paraId="4716A19B" w14:textId="77777777" w:rsidR="002717DB" w:rsidRDefault="002717DB" w:rsidP="00737C3A">
            <w:pPr>
              <w:pStyle w:val="TAL"/>
              <w:ind w:left="301" w:hanging="301"/>
              <w:rPr>
                <w:ins w:id="63" w:author="Lu Yunjie - CT4#90" w:date="2019-03-25T17:30:00Z"/>
              </w:rPr>
            </w:pPr>
          </w:p>
          <w:p w14:paraId="1EDFDA41" w14:textId="07482640" w:rsidR="002717DB" w:rsidRDefault="002717DB" w:rsidP="00737C3A">
            <w:pPr>
              <w:pStyle w:val="TAL"/>
              <w:ind w:left="301" w:hanging="301"/>
            </w:pPr>
            <w:ins w:id="64" w:author="Lu Yunjie - CT4#90" w:date="2019-03-25T17:30:00Z">
              <w:r w:rsidRPr="00E91CB5">
                <w:t>See table 6.1.7.3-1 for the description of these errors</w:t>
              </w:r>
              <w:r>
                <w:t>.</w:t>
              </w:r>
            </w:ins>
          </w:p>
        </w:tc>
      </w:tr>
    </w:tbl>
    <w:p w14:paraId="3FBE547D" w14:textId="77777777" w:rsidR="00CC539F" w:rsidRPr="002614DB" w:rsidRDefault="00CC539F" w:rsidP="00B72F72">
      <w:pPr>
        <w:pStyle w:val="B1"/>
      </w:pPr>
    </w:p>
    <w:bookmarkEnd w:id="4"/>
    <w:bookmarkEnd w:id="5"/>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D6006" w14:textId="77777777" w:rsidR="005C11F8" w:rsidRDefault="005C11F8">
      <w:r>
        <w:separator/>
      </w:r>
    </w:p>
  </w:endnote>
  <w:endnote w:type="continuationSeparator" w:id="0">
    <w:p w14:paraId="07B5D9C9" w14:textId="77777777" w:rsidR="005C11F8" w:rsidRDefault="005C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45B5" w14:textId="77777777" w:rsidR="005C11F8" w:rsidRDefault="005C11F8">
      <w:r>
        <w:separator/>
      </w:r>
    </w:p>
  </w:footnote>
  <w:footnote w:type="continuationSeparator" w:id="0">
    <w:p w14:paraId="5353965E" w14:textId="77777777" w:rsidR="005C11F8" w:rsidRDefault="005C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DDF"/>
    <w:rsid w:val="000139B2"/>
    <w:rsid w:val="00022E4A"/>
    <w:rsid w:val="00025B81"/>
    <w:rsid w:val="00037B9A"/>
    <w:rsid w:val="00042F2E"/>
    <w:rsid w:val="00043695"/>
    <w:rsid w:val="000438F7"/>
    <w:rsid w:val="00044208"/>
    <w:rsid w:val="00062EA6"/>
    <w:rsid w:val="00070D88"/>
    <w:rsid w:val="00085321"/>
    <w:rsid w:val="00097570"/>
    <w:rsid w:val="000A6394"/>
    <w:rsid w:val="000A709C"/>
    <w:rsid w:val="000B5248"/>
    <w:rsid w:val="000B7FED"/>
    <w:rsid w:val="000C038A"/>
    <w:rsid w:val="000C10FE"/>
    <w:rsid w:val="000C12CC"/>
    <w:rsid w:val="000C6598"/>
    <w:rsid w:val="000F2815"/>
    <w:rsid w:val="000F3090"/>
    <w:rsid w:val="000F321F"/>
    <w:rsid w:val="00101887"/>
    <w:rsid w:val="0010211D"/>
    <w:rsid w:val="001100FA"/>
    <w:rsid w:val="001105E8"/>
    <w:rsid w:val="00125AB0"/>
    <w:rsid w:val="00141959"/>
    <w:rsid w:val="00145D43"/>
    <w:rsid w:val="0014789F"/>
    <w:rsid w:val="00156E2F"/>
    <w:rsid w:val="0016056B"/>
    <w:rsid w:val="001711A3"/>
    <w:rsid w:val="00182342"/>
    <w:rsid w:val="0018517C"/>
    <w:rsid w:val="00185E69"/>
    <w:rsid w:val="001925B2"/>
    <w:rsid w:val="00192C46"/>
    <w:rsid w:val="00193600"/>
    <w:rsid w:val="001940B2"/>
    <w:rsid w:val="001A08B3"/>
    <w:rsid w:val="001A7B60"/>
    <w:rsid w:val="001B4872"/>
    <w:rsid w:val="001B52F0"/>
    <w:rsid w:val="001B7A65"/>
    <w:rsid w:val="001D00B5"/>
    <w:rsid w:val="001D3AFA"/>
    <w:rsid w:val="001D7F08"/>
    <w:rsid w:val="001E41F3"/>
    <w:rsid w:val="001E473C"/>
    <w:rsid w:val="001E5077"/>
    <w:rsid w:val="001F050D"/>
    <w:rsid w:val="00215672"/>
    <w:rsid w:val="002324BE"/>
    <w:rsid w:val="00232945"/>
    <w:rsid w:val="00242F3C"/>
    <w:rsid w:val="002438EF"/>
    <w:rsid w:val="00247B53"/>
    <w:rsid w:val="00251A20"/>
    <w:rsid w:val="0026004D"/>
    <w:rsid w:val="002640DD"/>
    <w:rsid w:val="00264BA6"/>
    <w:rsid w:val="002717DB"/>
    <w:rsid w:val="00275D12"/>
    <w:rsid w:val="00284FEB"/>
    <w:rsid w:val="002860C4"/>
    <w:rsid w:val="00291974"/>
    <w:rsid w:val="002925D6"/>
    <w:rsid w:val="00292713"/>
    <w:rsid w:val="00293FE9"/>
    <w:rsid w:val="00294B10"/>
    <w:rsid w:val="002A1D49"/>
    <w:rsid w:val="002A3833"/>
    <w:rsid w:val="002A6F62"/>
    <w:rsid w:val="002A7F5C"/>
    <w:rsid w:val="002B1598"/>
    <w:rsid w:val="002B5741"/>
    <w:rsid w:val="002B6655"/>
    <w:rsid w:val="002C1A0D"/>
    <w:rsid w:val="002F13F4"/>
    <w:rsid w:val="002F4586"/>
    <w:rsid w:val="00304FAD"/>
    <w:rsid w:val="00305409"/>
    <w:rsid w:val="003213BB"/>
    <w:rsid w:val="00325195"/>
    <w:rsid w:val="00330A7A"/>
    <w:rsid w:val="003315D6"/>
    <w:rsid w:val="003358D7"/>
    <w:rsid w:val="003445CE"/>
    <w:rsid w:val="00357ACF"/>
    <w:rsid w:val="00360472"/>
    <w:rsid w:val="00360825"/>
    <w:rsid w:val="003609EF"/>
    <w:rsid w:val="00361653"/>
    <w:rsid w:val="0036231A"/>
    <w:rsid w:val="00374DD4"/>
    <w:rsid w:val="003759E8"/>
    <w:rsid w:val="00380781"/>
    <w:rsid w:val="00387194"/>
    <w:rsid w:val="00395E5B"/>
    <w:rsid w:val="003A6D38"/>
    <w:rsid w:val="003B6611"/>
    <w:rsid w:val="003D1B1F"/>
    <w:rsid w:val="003D3726"/>
    <w:rsid w:val="003E1A36"/>
    <w:rsid w:val="003E2192"/>
    <w:rsid w:val="003E22DE"/>
    <w:rsid w:val="00407C2C"/>
    <w:rsid w:val="00410371"/>
    <w:rsid w:val="004242F1"/>
    <w:rsid w:val="004330A6"/>
    <w:rsid w:val="00434253"/>
    <w:rsid w:val="00437335"/>
    <w:rsid w:val="00445FC8"/>
    <w:rsid w:val="00447A4C"/>
    <w:rsid w:val="0045577C"/>
    <w:rsid w:val="00463E0F"/>
    <w:rsid w:val="00466795"/>
    <w:rsid w:val="00474676"/>
    <w:rsid w:val="00475051"/>
    <w:rsid w:val="00480D74"/>
    <w:rsid w:val="004825CE"/>
    <w:rsid w:val="0048310F"/>
    <w:rsid w:val="00494CD6"/>
    <w:rsid w:val="004B75B7"/>
    <w:rsid w:val="004C46EF"/>
    <w:rsid w:val="004C5AFE"/>
    <w:rsid w:val="004C70F3"/>
    <w:rsid w:val="004D25E2"/>
    <w:rsid w:val="004D3A13"/>
    <w:rsid w:val="004E2C1B"/>
    <w:rsid w:val="004E5964"/>
    <w:rsid w:val="004E61A8"/>
    <w:rsid w:val="004F7FBE"/>
    <w:rsid w:val="00501E33"/>
    <w:rsid w:val="00506E59"/>
    <w:rsid w:val="00514081"/>
    <w:rsid w:val="0051580D"/>
    <w:rsid w:val="005273E8"/>
    <w:rsid w:val="00534985"/>
    <w:rsid w:val="00536341"/>
    <w:rsid w:val="0054007B"/>
    <w:rsid w:val="00542B06"/>
    <w:rsid w:val="00547111"/>
    <w:rsid w:val="00550960"/>
    <w:rsid w:val="005602B3"/>
    <w:rsid w:val="00576CD2"/>
    <w:rsid w:val="005903E0"/>
    <w:rsid w:val="00592D74"/>
    <w:rsid w:val="005A0E67"/>
    <w:rsid w:val="005A1A8A"/>
    <w:rsid w:val="005A1BE3"/>
    <w:rsid w:val="005C0F60"/>
    <w:rsid w:val="005C11F8"/>
    <w:rsid w:val="005D55E8"/>
    <w:rsid w:val="005E2C44"/>
    <w:rsid w:val="006019CC"/>
    <w:rsid w:val="00603F70"/>
    <w:rsid w:val="00614615"/>
    <w:rsid w:val="006160BB"/>
    <w:rsid w:val="00621188"/>
    <w:rsid w:val="006235BD"/>
    <w:rsid w:val="00624890"/>
    <w:rsid w:val="006257ED"/>
    <w:rsid w:val="006400BC"/>
    <w:rsid w:val="006403CF"/>
    <w:rsid w:val="00651495"/>
    <w:rsid w:val="0065171A"/>
    <w:rsid w:val="00665F9B"/>
    <w:rsid w:val="0067673F"/>
    <w:rsid w:val="00695808"/>
    <w:rsid w:val="006B24C2"/>
    <w:rsid w:val="006B46FB"/>
    <w:rsid w:val="006B4C2D"/>
    <w:rsid w:val="006C75C9"/>
    <w:rsid w:val="006D0EC0"/>
    <w:rsid w:val="006D6ACA"/>
    <w:rsid w:val="006E21FB"/>
    <w:rsid w:val="006E2743"/>
    <w:rsid w:val="006F3271"/>
    <w:rsid w:val="007009EE"/>
    <w:rsid w:val="00710B64"/>
    <w:rsid w:val="00713F31"/>
    <w:rsid w:val="00716BC8"/>
    <w:rsid w:val="007252BB"/>
    <w:rsid w:val="00726202"/>
    <w:rsid w:val="00734AF3"/>
    <w:rsid w:val="00741712"/>
    <w:rsid w:val="00746AA9"/>
    <w:rsid w:val="007511D5"/>
    <w:rsid w:val="007600B2"/>
    <w:rsid w:val="00761F7A"/>
    <w:rsid w:val="007652CE"/>
    <w:rsid w:val="007671DE"/>
    <w:rsid w:val="007764F3"/>
    <w:rsid w:val="00792342"/>
    <w:rsid w:val="007977A8"/>
    <w:rsid w:val="007A45E1"/>
    <w:rsid w:val="007B2EF2"/>
    <w:rsid w:val="007B43AC"/>
    <w:rsid w:val="007B512A"/>
    <w:rsid w:val="007B73F0"/>
    <w:rsid w:val="007C2097"/>
    <w:rsid w:val="007D1D65"/>
    <w:rsid w:val="007D6A07"/>
    <w:rsid w:val="007E242B"/>
    <w:rsid w:val="007F1653"/>
    <w:rsid w:val="007F4165"/>
    <w:rsid w:val="007F7259"/>
    <w:rsid w:val="00803D59"/>
    <w:rsid w:val="008040A8"/>
    <w:rsid w:val="00806382"/>
    <w:rsid w:val="00811686"/>
    <w:rsid w:val="00814A7D"/>
    <w:rsid w:val="00814B7A"/>
    <w:rsid w:val="00821D9E"/>
    <w:rsid w:val="00822295"/>
    <w:rsid w:val="008224AC"/>
    <w:rsid w:val="008279FA"/>
    <w:rsid w:val="00835F6E"/>
    <w:rsid w:val="008360BF"/>
    <w:rsid w:val="00841A14"/>
    <w:rsid w:val="00842519"/>
    <w:rsid w:val="008626E7"/>
    <w:rsid w:val="00870EE7"/>
    <w:rsid w:val="00880475"/>
    <w:rsid w:val="00887419"/>
    <w:rsid w:val="008933D4"/>
    <w:rsid w:val="00896F69"/>
    <w:rsid w:val="008A45A6"/>
    <w:rsid w:val="008C11AA"/>
    <w:rsid w:val="008D06D1"/>
    <w:rsid w:val="008D14D0"/>
    <w:rsid w:val="008D2E0D"/>
    <w:rsid w:val="008E0A1F"/>
    <w:rsid w:val="008E28FC"/>
    <w:rsid w:val="008E47A7"/>
    <w:rsid w:val="008E5355"/>
    <w:rsid w:val="008E7AD9"/>
    <w:rsid w:val="008F3B53"/>
    <w:rsid w:val="008F686C"/>
    <w:rsid w:val="009054E2"/>
    <w:rsid w:val="00907F28"/>
    <w:rsid w:val="00911749"/>
    <w:rsid w:val="009148DE"/>
    <w:rsid w:val="00914F39"/>
    <w:rsid w:val="0092597F"/>
    <w:rsid w:val="009434C4"/>
    <w:rsid w:val="009631FD"/>
    <w:rsid w:val="009658CE"/>
    <w:rsid w:val="00974173"/>
    <w:rsid w:val="009777D9"/>
    <w:rsid w:val="0098264A"/>
    <w:rsid w:val="00985303"/>
    <w:rsid w:val="00991B88"/>
    <w:rsid w:val="00993D37"/>
    <w:rsid w:val="009955DA"/>
    <w:rsid w:val="009A3F92"/>
    <w:rsid w:val="009A4035"/>
    <w:rsid w:val="009A5753"/>
    <w:rsid w:val="009A579D"/>
    <w:rsid w:val="009B2E53"/>
    <w:rsid w:val="009B764D"/>
    <w:rsid w:val="009E3297"/>
    <w:rsid w:val="009E7D83"/>
    <w:rsid w:val="009F1DA0"/>
    <w:rsid w:val="009F69B8"/>
    <w:rsid w:val="009F734F"/>
    <w:rsid w:val="00A00973"/>
    <w:rsid w:val="00A00F21"/>
    <w:rsid w:val="00A06692"/>
    <w:rsid w:val="00A15556"/>
    <w:rsid w:val="00A246B6"/>
    <w:rsid w:val="00A30323"/>
    <w:rsid w:val="00A327FA"/>
    <w:rsid w:val="00A32AB0"/>
    <w:rsid w:val="00A33ABF"/>
    <w:rsid w:val="00A34C4E"/>
    <w:rsid w:val="00A428CA"/>
    <w:rsid w:val="00A43454"/>
    <w:rsid w:val="00A47E70"/>
    <w:rsid w:val="00A50CF0"/>
    <w:rsid w:val="00A61293"/>
    <w:rsid w:val="00A6167A"/>
    <w:rsid w:val="00A61B24"/>
    <w:rsid w:val="00A631D2"/>
    <w:rsid w:val="00A71151"/>
    <w:rsid w:val="00A71E00"/>
    <w:rsid w:val="00A76358"/>
    <w:rsid w:val="00A7671C"/>
    <w:rsid w:val="00A84918"/>
    <w:rsid w:val="00A9784D"/>
    <w:rsid w:val="00AA2CBC"/>
    <w:rsid w:val="00AA453A"/>
    <w:rsid w:val="00AA71D4"/>
    <w:rsid w:val="00AC5820"/>
    <w:rsid w:val="00AD0996"/>
    <w:rsid w:val="00AD1CD8"/>
    <w:rsid w:val="00AD1E31"/>
    <w:rsid w:val="00AE30F6"/>
    <w:rsid w:val="00AE384E"/>
    <w:rsid w:val="00AF422D"/>
    <w:rsid w:val="00B0205F"/>
    <w:rsid w:val="00B06A5A"/>
    <w:rsid w:val="00B06DE6"/>
    <w:rsid w:val="00B12242"/>
    <w:rsid w:val="00B258BB"/>
    <w:rsid w:val="00B30DCA"/>
    <w:rsid w:val="00B452EB"/>
    <w:rsid w:val="00B47671"/>
    <w:rsid w:val="00B52AF5"/>
    <w:rsid w:val="00B531FC"/>
    <w:rsid w:val="00B6356C"/>
    <w:rsid w:val="00B67B97"/>
    <w:rsid w:val="00B72521"/>
    <w:rsid w:val="00B72F72"/>
    <w:rsid w:val="00B76FE8"/>
    <w:rsid w:val="00B81009"/>
    <w:rsid w:val="00B85E13"/>
    <w:rsid w:val="00B902A2"/>
    <w:rsid w:val="00B936F3"/>
    <w:rsid w:val="00B968C8"/>
    <w:rsid w:val="00B97239"/>
    <w:rsid w:val="00BA3513"/>
    <w:rsid w:val="00BA3EC5"/>
    <w:rsid w:val="00BA51D9"/>
    <w:rsid w:val="00BB3564"/>
    <w:rsid w:val="00BB5DFC"/>
    <w:rsid w:val="00BD279D"/>
    <w:rsid w:val="00BD3AA0"/>
    <w:rsid w:val="00BD4F6B"/>
    <w:rsid w:val="00BD6BB8"/>
    <w:rsid w:val="00BF5AD8"/>
    <w:rsid w:val="00BF7E0B"/>
    <w:rsid w:val="00C05583"/>
    <w:rsid w:val="00C11E8A"/>
    <w:rsid w:val="00C16E5A"/>
    <w:rsid w:val="00C300F6"/>
    <w:rsid w:val="00C429D0"/>
    <w:rsid w:val="00C548D9"/>
    <w:rsid w:val="00C56376"/>
    <w:rsid w:val="00C57E9D"/>
    <w:rsid w:val="00C61FDA"/>
    <w:rsid w:val="00C66BA2"/>
    <w:rsid w:val="00C670AE"/>
    <w:rsid w:val="00C70E65"/>
    <w:rsid w:val="00C75E28"/>
    <w:rsid w:val="00C823B3"/>
    <w:rsid w:val="00C823C8"/>
    <w:rsid w:val="00C95985"/>
    <w:rsid w:val="00CA0672"/>
    <w:rsid w:val="00CC1084"/>
    <w:rsid w:val="00CC4E30"/>
    <w:rsid w:val="00CC5026"/>
    <w:rsid w:val="00CC539F"/>
    <w:rsid w:val="00CC5B51"/>
    <w:rsid w:val="00CC5EDF"/>
    <w:rsid w:val="00CC68D0"/>
    <w:rsid w:val="00CE7239"/>
    <w:rsid w:val="00CF1867"/>
    <w:rsid w:val="00CF249A"/>
    <w:rsid w:val="00CF63C6"/>
    <w:rsid w:val="00D03F9A"/>
    <w:rsid w:val="00D06D51"/>
    <w:rsid w:val="00D122F4"/>
    <w:rsid w:val="00D13E4D"/>
    <w:rsid w:val="00D22B53"/>
    <w:rsid w:val="00D24991"/>
    <w:rsid w:val="00D40B00"/>
    <w:rsid w:val="00D50255"/>
    <w:rsid w:val="00D70483"/>
    <w:rsid w:val="00D76551"/>
    <w:rsid w:val="00D834D0"/>
    <w:rsid w:val="00DC62A9"/>
    <w:rsid w:val="00DE34CF"/>
    <w:rsid w:val="00DE350B"/>
    <w:rsid w:val="00DE3583"/>
    <w:rsid w:val="00DF087F"/>
    <w:rsid w:val="00DF4AF9"/>
    <w:rsid w:val="00E00175"/>
    <w:rsid w:val="00E01976"/>
    <w:rsid w:val="00E02B25"/>
    <w:rsid w:val="00E11B41"/>
    <w:rsid w:val="00E13F3D"/>
    <w:rsid w:val="00E224A2"/>
    <w:rsid w:val="00E23D14"/>
    <w:rsid w:val="00E34898"/>
    <w:rsid w:val="00E4216A"/>
    <w:rsid w:val="00E440B3"/>
    <w:rsid w:val="00E562D6"/>
    <w:rsid w:val="00E80C00"/>
    <w:rsid w:val="00E84518"/>
    <w:rsid w:val="00E979AA"/>
    <w:rsid w:val="00EA52AD"/>
    <w:rsid w:val="00EA567E"/>
    <w:rsid w:val="00EA7C66"/>
    <w:rsid w:val="00EB09B7"/>
    <w:rsid w:val="00EB3585"/>
    <w:rsid w:val="00EB7E34"/>
    <w:rsid w:val="00EE7D7C"/>
    <w:rsid w:val="00F0591C"/>
    <w:rsid w:val="00F25D98"/>
    <w:rsid w:val="00F300FB"/>
    <w:rsid w:val="00F303C7"/>
    <w:rsid w:val="00F30F35"/>
    <w:rsid w:val="00F371A1"/>
    <w:rsid w:val="00F44079"/>
    <w:rsid w:val="00F5518E"/>
    <w:rsid w:val="00F7380E"/>
    <w:rsid w:val="00FB638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D045E-F87A-4D05-B1E6-682593C7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1899</TotalTime>
  <Pages>6</Pages>
  <Words>2349</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337</cp:revision>
  <cp:lastPrinted>1899-12-31T23:00:00Z</cp:lastPrinted>
  <dcterms:created xsi:type="dcterms:W3CDTF">2015-08-19T09:34:00Z</dcterms:created>
  <dcterms:modified xsi:type="dcterms:W3CDTF">2019-03-29T09:16:00Z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